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42F" w:rsidRPr="00701E1E" w:rsidRDefault="0017042F" w:rsidP="0017042F">
      <w:pPr>
        <w:spacing w:after="0" w:line="240" w:lineRule="auto"/>
        <w:jc w:val="center"/>
        <w:rPr>
          <w:rFonts w:ascii="Times New Roman" w:hAnsi="Times New Roman"/>
          <w:b/>
          <w:sz w:val="36"/>
          <w:szCs w:val="36"/>
        </w:rPr>
      </w:pPr>
      <w:r w:rsidRPr="00701E1E">
        <w:rPr>
          <w:rFonts w:ascii="Times New Roman" w:hAnsi="Times New Roman"/>
          <w:b/>
          <w:sz w:val="36"/>
          <w:szCs w:val="36"/>
        </w:rPr>
        <w:t>РЕСПУБЛИКА  СЕВЕРНАЯ  ОСЕТИЯ - АЛАНИЯ</w:t>
      </w:r>
    </w:p>
    <w:p w:rsidR="0017042F" w:rsidRPr="00701E1E" w:rsidRDefault="0017042F" w:rsidP="0017042F">
      <w:pPr>
        <w:spacing w:after="0" w:line="240" w:lineRule="auto"/>
        <w:jc w:val="center"/>
        <w:rPr>
          <w:rFonts w:ascii="Times New Roman" w:hAnsi="Times New Roman"/>
          <w:b/>
          <w:sz w:val="32"/>
          <w:szCs w:val="32"/>
        </w:rPr>
      </w:pPr>
    </w:p>
    <w:p w:rsidR="0017042F" w:rsidRPr="0081142B" w:rsidRDefault="0017042F" w:rsidP="0017042F">
      <w:pPr>
        <w:spacing w:after="0" w:line="240" w:lineRule="auto"/>
        <w:jc w:val="center"/>
        <w:rPr>
          <w:rFonts w:ascii="Times New Roman" w:hAnsi="Times New Roman"/>
          <w:b/>
          <w:i/>
          <w:sz w:val="32"/>
          <w:szCs w:val="32"/>
        </w:rPr>
      </w:pPr>
      <w:r w:rsidRPr="0081142B">
        <w:rPr>
          <w:rFonts w:ascii="Times New Roman" w:hAnsi="Times New Roman"/>
          <w:b/>
          <w:i/>
          <w:sz w:val="32"/>
          <w:szCs w:val="32"/>
        </w:rPr>
        <w:t xml:space="preserve">ОБЩЕСТВО С ОГРАНИЧЕННОЙ ОТВЕТСТВЕННОСТЬЮ  </w:t>
      </w:r>
    </w:p>
    <w:p w:rsidR="0017042F" w:rsidRPr="0081142B" w:rsidRDefault="0017042F" w:rsidP="0017042F">
      <w:pPr>
        <w:spacing w:after="0" w:line="240" w:lineRule="auto"/>
        <w:jc w:val="center"/>
        <w:rPr>
          <w:rFonts w:ascii="Times New Roman" w:hAnsi="Times New Roman"/>
          <w:b/>
          <w:i/>
          <w:sz w:val="32"/>
          <w:szCs w:val="32"/>
        </w:rPr>
      </w:pPr>
    </w:p>
    <w:p w:rsidR="002C33BE" w:rsidRDefault="0017042F" w:rsidP="0017042F">
      <w:pPr>
        <w:spacing w:after="0" w:line="240" w:lineRule="auto"/>
        <w:jc w:val="center"/>
        <w:rPr>
          <w:rFonts w:ascii="Times New Roman" w:hAnsi="Times New Roman"/>
          <w:b/>
          <w:i/>
          <w:sz w:val="32"/>
          <w:szCs w:val="32"/>
        </w:rPr>
      </w:pPr>
      <w:r w:rsidRPr="0081142B">
        <w:rPr>
          <w:rFonts w:ascii="Times New Roman" w:hAnsi="Times New Roman"/>
          <w:b/>
          <w:i/>
          <w:sz w:val="32"/>
          <w:szCs w:val="32"/>
        </w:rPr>
        <w:t xml:space="preserve">НАУЧНО-ПРОИЗВОДСТВЕННОЕ ПРЕДПРИЯТИЕ </w:t>
      </w:r>
    </w:p>
    <w:p w:rsidR="0017042F" w:rsidRPr="0081142B" w:rsidRDefault="0017042F" w:rsidP="0017042F">
      <w:pPr>
        <w:spacing w:after="0" w:line="240" w:lineRule="auto"/>
        <w:jc w:val="center"/>
        <w:rPr>
          <w:rFonts w:ascii="Times New Roman" w:hAnsi="Times New Roman"/>
          <w:b/>
          <w:i/>
          <w:sz w:val="36"/>
          <w:szCs w:val="36"/>
        </w:rPr>
      </w:pPr>
      <w:r w:rsidRPr="0081142B">
        <w:rPr>
          <w:rFonts w:ascii="Times New Roman" w:hAnsi="Times New Roman"/>
          <w:b/>
          <w:i/>
          <w:sz w:val="36"/>
          <w:szCs w:val="36"/>
        </w:rPr>
        <w:t>«ИНТЕГРАЛ»</w:t>
      </w:r>
    </w:p>
    <w:p w:rsidR="0017042F" w:rsidRPr="00701E1E" w:rsidRDefault="0017042F" w:rsidP="0017042F">
      <w:pPr>
        <w:spacing w:after="0" w:line="240" w:lineRule="auto"/>
        <w:jc w:val="center"/>
        <w:rPr>
          <w:rFonts w:ascii="Times New Roman" w:hAnsi="Times New Roman"/>
          <w:b/>
          <w:i/>
          <w:sz w:val="32"/>
          <w:szCs w:val="32"/>
        </w:rPr>
      </w:pPr>
    </w:p>
    <w:p w:rsidR="0017042F" w:rsidRPr="00701E1E" w:rsidRDefault="0017042F" w:rsidP="0017042F">
      <w:pPr>
        <w:spacing w:after="0" w:line="240" w:lineRule="auto"/>
        <w:jc w:val="center"/>
        <w:rPr>
          <w:rFonts w:ascii="Times New Roman" w:hAnsi="Times New Roman"/>
          <w:b/>
          <w:i/>
          <w:sz w:val="32"/>
          <w:szCs w:val="32"/>
        </w:rPr>
      </w:pPr>
    </w:p>
    <w:tbl>
      <w:tblPr>
        <w:tblStyle w:val="a4"/>
        <w:tblW w:w="9889" w:type="dxa"/>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9889"/>
      </w:tblGrid>
      <w:tr w:rsidR="0017042F" w:rsidRPr="00701E1E" w:rsidTr="00B7397B">
        <w:tc>
          <w:tcPr>
            <w:tcW w:w="9889" w:type="dxa"/>
            <w:tcBorders>
              <w:top w:val="nil"/>
              <w:left w:val="nil"/>
              <w:bottom w:val="nil"/>
            </w:tcBorders>
          </w:tcPr>
          <w:p w:rsidR="0017042F" w:rsidRPr="00701E1E" w:rsidRDefault="0017042F" w:rsidP="00B7397B">
            <w:pPr>
              <w:ind w:left="5664"/>
              <w:jc w:val="center"/>
              <w:rPr>
                <w:rFonts w:ascii="Times New Roman" w:hAnsi="Times New Roman"/>
                <w:b/>
                <w:i/>
                <w:sz w:val="28"/>
                <w:szCs w:val="28"/>
              </w:rPr>
            </w:pPr>
            <w:r w:rsidRPr="00701E1E">
              <w:rPr>
                <w:rFonts w:ascii="Times New Roman" w:hAnsi="Times New Roman"/>
                <w:b/>
                <w:i/>
                <w:sz w:val="28"/>
                <w:szCs w:val="28"/>
              </w:rPr>
              <w:t>«Утверждаю»</w:t>
            </w:r>
          </w:p>
          <w:p w:rsidR="0017042F" w:rsidRPr="00701E1E" w:rsidRDefault="0017042F" w:rsidP="00B7397B">
            <w:pPr>
              <w:ind w:left="5664"/>
              <w:jc w:val="center"/>
              <w:rPr>
                <w:rFonts w:ascii="Times New Roman" w:hAnsi="Times New Roman"/>
                <w:b/>
                <w:i/>
                <w:sz w:val="28"/>
                <w:szCs w:val="28"/>
              </w:rPr>
            </w:pPr>
            <w:r w:rsidRPr="00701E1E">
              <w:rPr>
                <w:rFonts w:ascii="Times New Roman" w:hAnsi="Times New Roman"/>
                <w:b/>
                <w:i/>
                <w:sz w:val="28"/>
                <w:szCs w:val="28"/>
              </w:rPr>
              <w:t>Генеральный директор</w:t>
            </w:r>
          </w:p>
          <w:p w:rsidR="0017042F" w:rsidRPr="00701E1E" w:rsidRDefault="0017042F" w:rsidP="00B7397B">
            <w:pPr>
              <w:ind w:left="5664"/>
              <w:jc w:val="center"/>
              <w:rPr>
                <w:rFonts w:ascii="Times New Roman" w:hAnsi="Times New Roman"/>
                <w:b/>
                <w:i/>
                <w:sz w:val="28"/>
                <w:szCs w:val="28"/>
              </w:rPr>
            </w:pPr>
            <w:r w:rsidRPr="00701E1E">
              <w:rPr>
                <w:rFonts w:ascii="Times New Roman" w:hAnsi="Times New Roman"/>
                <w:b/>
                <w:i/>
                <w:sz w:val="28"/>
                <w:szCs w:val="28"/>
              </w:rPr>
              <w:t>ООО НПП «Интеграл»</w:t>
            </w:r>
          </w:p>
          <w:p w:rsidR="0017042F" w:rsidRPr="00701E1E" w:rsidRDefault="0017042F" w:rsidP="00B7397B">
            <w:pPr>
              <w:ind w:left="5664"/>
              <w:jc w:val="center"/>
              <w:rPr>
                <w:rFonts w:ascii="Times New Roman" w:hAnsi="Times New Roman"/>
                <w:b/>
                <w:i/>
                <w:sz w:val="28"/>
                <w:szCs w:val="28"/>
              </w:rPr>
            </w:pPr>
          </w:p>
          <w:p w:rsidR="0017042F" w:rsidRPr="00701E1E" w:rsidRDefault="0017042F" w:rsidP="00B7397B">
            <w:pPr>
              <w:ind w:left="5664"/>
              <w:jc w:val="center"/>
              <w:rPr>
                <w:rFonts w:ascii="Times New Roman" w:hAnsi="Times New Roman"/>
                <w:b/>
                <w:i/>
                <w:sz w:val="28"/>
                <w:szCs w:val="28"/>
              </w:rPr>
            </w:pPr>
          </w:p>
          <w:p w:rsidR="0017042F" w:rsidRPr="00701E1E" w:rsidRDefault="0017042F" w:rsidP="00B7397B">
            <w:pPr>
              <w:ind w:left="5664"/>
              <w:jc w:val="center"/>
              <w:rPr>
                <w:rFonts w:ascii="Times New Roman" w:hAnsi="Times New Roman"/>
                <w:b/>
                <w:i/>
                <w:sz w:val="28"/>
                <w:szCs w:val="28"/>
              </w:rPr>
            </w:pPr>
            <w:r w:rsidRPr="00701E1E">
              <w:rPr>
                <w:rFonts w:ascii="Times New Roman" w:hAnsi="Times New Roman"/>
                <w:b/>
                <w:i/>
                <w:sz w:val="28"/>
                <w:szCs w:val="28"/>
              </w:rPr>
              <w:t>________Угнивенко И.В.</w:t>
            </w:r>
          </w:p>
          <w:p w:rsidR="0017042F" w:rsidRPr="00701E1E" w:rsidRDefault="0017042F" w:rsidP="00B7397B">
            <w:pPr>
              <w:ind w:left="5664"/>
              <w:jc w:val="center"/>
              <w:rPr>
                <w:rFonts w:ascii="Times New Roman" w:hAnsi="Times New Roman"/>
                <w:b/>
                <w:i/>
                <w:sz w:val="28"/>
                <w:szCs w:val="28"/>
              </w:rPr>
            </w:pPr>
          </w:p>
          <w:p w:rsidR="0017042F" w:rsidRPr="00701E1E" w:rsidRDefault="0017042F" w:rsidP="009D4344">
            <w:pPr>
              <w:ind w:left="5664"/>
              <w:jc w:val="center"/>
              <w:rPr>
                <w:rFonts w:ascii="Times New Roman" w:hAnsi="Times New Roman"/>
                <w:b/>
                <w:i/>
                <w:sz w:val="28"/>
                <w:szCs w:val="28"/>
              </w:rPr>
            </w:pPr>
            <w:r w:rsidRPr="00701E1E">
              <w:rPr>
                <w:rFonts w:ascii="Times New Roman" w:hAnsi="Times New Roman"/>
                <w:b/>
                <w:i/>
                <w:sz w:val="28"/>
                <w:szCs w:val="28"/>
              </w:rPr>
              <w:t>«</w:t>
            </w:r>
            <w:r w:rsidR="009D4344">
              <w:rPr>
                <w:rFonts w:ascii="Times New Roman" w:hAnsi="Times New Roman"/>
                <w:b/>
                <w:i/>
                <w:sz w:val="28"/>
                <w:szCs w:val="28"/>
              </w:rPr>
              <w:t>0</w:t>
            </w:r>
            <w:r w:rsidR="00583E17">
              <w:rPr>
                <w:rFonts w:ascii="Times New Roman" w:hAnsi="Times New Roman"/>
                <w:b/>
                <w:i/>
                <w:sz w:val="28"/>
                <w:szCs w:val="28"/>
              </w:rPr>
              <w:t xml:space="preserve">7» </w:t>
            </w:r>
            <w:r w:rsidR="009D4344">
              <w:rPr>
                <w:rFonts w:ascii="Times New Roman" w:hAnsi="Times New Roman"/>
                <w:b/>
                <w:i/>
                <w:sz w:val="28"/>
                <w:szCs w:val="28"/>
              </w:rPr>
              <w:t>февраля 2023</w:t>
            </w:r>
            <w:r w:rsidRPr="00701E1E">
              <w:rPr>
                <w:rFonts w:ascii="Times New Roman" w:hAnsi="Times New Roman"/>
                <w:b/>
                <w:i/>
                <w:sz w:val="28"/>
                <w:szCs w:val="28"/>
              </w:rPr>
              <w:t xml:space="preserve"> год</w:t>
            </w:r>
          </w:p>
        </w:tc>
      </w:tr>
    </w:tbl>
    <w:p w:rsidR="0017042F" w:rsidRPr="00701E1E" w:rsidRDefault="0017042F" w:rsidP="0017042F">
      <w:pPr>
        <w:jc w:val="center"/>
        <w:rPr>
          <w:rFonts w:ascii="Times New Roman" w:hAnsi="Times New Roman"/>
          <w:b/>
          <w:i/>
          <w:sz w:val="48"/>
          <w:szCs w:val="48"/>
        </w:rPr>
      </w:pPr>
    </w:p>
    <w:p w:rsidR="0017042F" w:rsidRPr="00701E1E" w:rsidRDefault="0017042F" w:rsidP="0017042F">
      <w:pPr>
        <w:jc w:val="center"/>
        <w:rPr>
          <w:rFonts w:ascii="Times New Roman" w:hAnsi="Times New Roman"/>
          <w:b/>
          <w:i/>
          <w:sz w:val="48"/>
          <w:szCs w:val="48"/>
        </w:rPr>
      </w:pPr>
    </w:p>
    <w:p w:rsidR="0017042F" w:rsidRPr="00701E1E" w:rsidRDefault="0017042F" w:rsidP="0017042F">
      <w:pPr>
        <w:autoSpaceDE w:val="0"/>
        <w:autoSpaceDN w:val="0"/>
        <w:adjustRightInd w:val="0"/>
        <w:spacing w:after="0" w:line="240" w:lineRule="auto"/>
        <w:rPr>
          <w:rFonts w:ascii="Times New Roman" w:hAnsi="Times New Roman"/>
          <w:b/>
          <w:bCs/>
          <w:sz w:val="24"/>
          <w:szCs w:val="24"/>
        </w:rPr>
      </w:pPr>
    </w:p>
    <w:p w:rsidR="0017042F" w:rsidRPr="00701E1E" w:rsidRDefault="00117F15" w:rsidP="0017042F">
      <w:pPr>
        <w:autoSpaceDE w:val="0"/>
        <w:autoSpaceDN w:val="0"/>
        <w:adjustRightInd w:val="0"/>
        <w:spacing w:after="0" w:line="240" w:lineRule="auto"/>
        <w:jc w:val="center"/>
        <w:rPr>
          <w:rFonts w:ascii="Times New Roman" w:hAnsi="Times New Roman"/>
          <w:b/>
          <w:bCs/>
          <w:sz w:val="44"/>
          <w:szCs w:val="44"/>
        </w:rPr>
      </w:pPr>
      <w:r>
        <w:rPr>
          <w:rFonts w:ascii="Times New Roman" w:hAnsi="Times New Roman"/>
          <w:b/>
          <w:bCs/>
          <w:sz w:val="44"/>
          <w:szCs w:val="44"/>
        </w:rPr>
        <w:t xml:space="preserve">(Б) </w:t>
      </w:r>
      <w:r w:rsidR="0017042F" w:rsidRPr="00701E1E">
        <w:rPr>
          <w:rFonts w:ascii="Times New Roman" w:hAnsi="Times New Roman"/>
          <w:b/>
          <w:bCs/>
          <w:sz w:val="44"/>
          <w:szCs w:val="44"/>
        </w:rPr>
        <w:t xml:space="preserve">ПРОГРАММА ОБУЧЕНИЯ </w:t>
      </w:r>
    </w:p>
    <w:p w:rsidR="0017042F" w:rsidRPr="0017042F" w:rsidRDefault="0017042F" w:rsidP="0017042F">
      <w:pPr>
        <w:pStyle w:val="17PRIL-header-1"/>
        <w:spacing w:before="0" w:after="0" w:line="240" w:lineRule="auto"/>
        <w:ind w:left="0" w:right="0"/>
        <w:rPr>
          <w:rFonts w:ascii="Times New Roman" w:hAnsi="Times New Roman" w:cs="Times New Roman"/>
          <w:b/>
          <w:color w:val="auto"/>
          <w:spacing w:val="0"/>
          <w:sz w:val="36"/>
          <w:szCs w:val="28"/>
        </w:rPr>
      </w:pPr>
      <w:r w:rsidRPr="0017042F">
        <w:rPr>
          <w:rFonts w:ascii="Times New Roman" w:hAnsi="Times New Roman" w:cs="Times New Roman"/>
          <w:b/>
          <w:color w:val="auto"/>
          <w:spacing w:val="0"/>
          <w:sz w:val="36"/>
          <w:szCs w:val="28"/>
        </w:rPr>
        <w:t>безопасным методам и приемам выполнения работ</w:t>
      </w:r>
    </w:p>
    <w:p w:rsidR="0017042F" w:rsidRPr="0017042F" w:rsidRDefault="0017042F" w:rsidP="0017042F">
      <w:pPr>
        <w:pStyle w:val="17PRIL-header-1"/>
        <w:spacing w:before="0" w:after="0" w:line="240" w:lineRule="auto"/>
        <w:ind w:left="0" w:right="0"/>
        <w:rPr>
          <w:rFonts w:ascii="Times New Roman" w:hAnsi="Times New Roman" w:cs="Times New Roman"/>
          <w:b/>
          <w:color w:val="auto"/>
          <w:spacing w:val="0"/>
          <w:sz w:val="36"/>
          <w:szCs w:val="28"/>
        </w:rPr>
      </w:pPr>
      <w:r w:rsidRPr="0017042F">
        <w:rPr>
          <w:rFonts w:ascii="Times New Roman" w:hAnsi="Times New Roman" w:cs="Times New Roman"/>
          <w:b/>
          <w:color w:val="auto"/>
          <w:spacing w:val="0"/>
          <w:sz w:val="36"/>
          <w:szCs w:val="28"/>
        </w:rPr>
        <w:t xml:space="preserve">при воздействии </w:t>
      </w:r>
      <w:proofErr w:type="gramStart"/>
      <w:r w:rsidRPr="0017042F">
        <w:rPr>
          <w:rFonts w:ascii="Times New Roman" w:hAnsi="Times New Roman" w:cs="Times New Roman"/>
          <w:b/>
          <w:color w:val="auto"/>
          <w:spacing w:val="0"/>
          <w:sz w:val="36"/>
          <w:szCs w:val="28"/>
        </w:rPr>
        <w:t>вредных</w:t>
      </w:r>
      <w:proofErr w:type="gramEnd"/>
      <w:r w:rsidRPr="0017042F">
        <w:rPr>
          <w:rFonts w:ascii="Times New Roman" w:hAnsi="Times New Roman" w:cs="Times New Roman"/>
          <w:b/>
          <w:color w:val="auto"/>
          <w:spacing w:val="0"/>
          <w:sz w:val="36"/>
          <w:szCs w:val="28"/>
        </w:rPr>
        <w:t xml:space="preserve"> и (или) опасных производственных факторов, источников опасности, идентифицированных в рамках</w:t>
      </w:r>
    </w:p>
    <w:p w:rsidR="0017042F" w:rsidRPr="0017042F" w:rsidRDefault="0017042F" w:rsidP="0017042F">
      <w:pPr>
        <w:pStyle w:val="17PRIL-header-1"/>
        <w:spacing w:before="0" w:after="0" w:line="240" w:lineRule="auto"/>
        <w:ind w:left="0" w:right="0"/>
        <w:rPr>
          <w:rFonts w:ascii="Times New Roman" w:hAnsi="Times New Roman" w:cs="Times New Roman"/>
          <w:b/>
          <w:color w:val="auto"/>
          <w:spacing w:val="0"/>
          <w:sz w:val="36"/>
          <w:szCs w:val="28"/>
        </w:rPr>
      </w:pPr>
      <w:r w:rsidRPr="0017042F">
        <w:rPr>
          <w:rFonts w:ascii="Times New Roman" w:hAnsi="Times New Roman" w:cs="Times New Roman"/>
          <w:b/>
          <w:color w:val="auto"/>
          <w:spacing w:val="0"/>
          <w:sz w:val="36"/>
          <w:szCs w:val="28"/>
        </w:rPr>
        <w:t>специальной оценки условий труда и оце</w:t>
      </w:r>
      <w:r w:rsidR="00117F15">
        <w:rPr>
          <w:rFonts w:ascii="Times New Roman" w:hAnsi="Times New Roman" w:cs="Times New Roman"/>
          <w:b/>
          <w:color w:val="auto"/>
          <w:spacing w:val="0"/>
          <w:sz w:val="36"/>
          <w:szCs w:val="28"/>
        </w:rPr>
        <w:t>нки профессиональных рисков</w:t>
      </w:r>
      <w:r w:rsidR="00B619F5">
        <w:rPr>
          <w:rFonts w:ascii="Times New Roman" w:hAnsi="Times New Roman" w:cs="Times New Roman"/>
          <w:b/>
          <w:color w:val="auto"/>
          <w:spacing w:val="0"/>
          <w:sz w:val="36"/>
          <w:szCs w:val="28"/>
        </w:rPr>
        <w:t>.</w:t>
      </w:r>
      <w:r w:rsidR="00117F15">
        <w:rPr>
          <w:rFonts w:ascii="Times New Roman" w:hAnsi="Times New Roman" w:cs="Times New Roman"/>
          <w:b/>
          <w:color w:val="auto"/>
          <w:spacing w:val="0"/>
          <w:sz w:val="36"/>
          <w:szCs w:val="28"/>
        </w:rPr>
        <w:t xml:space="preserve"> </w:t>
      </w:r>
    </w:p>
    <w:p w:rsidR="0017042F" w:rsidRPr="00701E1E" w:rsidRDefault="0017042F" w:rsidP="0017042F">
      <w:pPr>
        <w:autoSpaceDE w:val="0"/>
        <w:autoSpaceDN w:val="0"/>
        <w:adjustRightInd w:val="0"/>
        <w:spacing w:after="0" w:line="240" w:lineRule="auto"/>
        <w:jc w:val="center"/>
        <w:rPr>
          <w:rFonts w:ascii="Times New Roman" w:hAnsi="Times New Roman"/>
          <w:b/>
          <w:bCs/>
          <w:sz w:val="24"/>
          <w:szCs w:val="24"/>
        </w:rPr>
      </w:pPr>
    </w:p>
    <w:p w:rsidR="0017042F" w:rsidRPr="00701E1E" w:rsidRDefault="0017042F" w:rsidP="0017042F">
      <w:pPr>
        <w:autoSpaceDE w:val="0"/>
        <w:autoSpaceDN w:val="0"/>
        <w:adjustRightInd w:val="0"/>
        <w:spacing w:after="0" w:line="240" w:lineRule="auto"/>
        <w:jc w:val="center"/>
        <w:rPr>
          <w:rFonts w:ascii="Times New Roman" w:hAnsi="Times New Roman"/>
          <w:b/>
          <w:bCs/>
          <w:sz w:val="24"/>
          <w:szCs w:val="24"/>
        </w:rPr>
      </w:pPr>
    </w:p>
    <w:p w:rsidR="0017042F" w:rsidRPr="00701E1E" w:rsidRDefault="0017042F" w:rsidP="0017042F">
      <w:pPr>
        <w:autoSpaceDE w:val="0"/>
        <w:autoSpaceDN w:val="0"/>
        <w:adjustRightInd w:val="0"/>
        <w:spacing w:after="0" w:line="240" w:lineRule="auto"/>
        <w:jc w:val="center"/>
        <w:rPr>
          <w:rFonts w:ascii="Times New Roman" w:hAnsi="Times New Roman"/>
          <w:sz w:val="24"/>
          <w:szCs w:val="24"/>
        </w:rPr>
      </w:pPr>
      <w:r w:rsidRPr="00701E1E">
        <w:rPr>
          <w:rFonts w:ascii="Times New Roman" w:hAnsi="Times New Roman"/>
          <w:sz w:val="24"/>
          <w:szCs w:val="24"/>
        </w:rPr>
        <w:t>Количество часов обучения –</w:t>
      </w:r>
      <w:r>
        <w:rPr>
          <w:rFonts w:ascii="Times New Roman" w:hAnsi="Times New Roman"/>
          <w:sz w:val="24"/>
          <w:szCs w:val="24"/>
        </w:rPr>
        <w:t>32</w:t>
      </w:r>
    </w:p>
    <w:p w:rsidR="0017042F" w:rsidRPr="00701E1E" w:rsidRDefault="0017042F" w:rsidP="0017042F">
      <w:pPr>
        <w:autoSpaceDE w:val="0"/>
        <w:autoSpaceDN w:val="0"/>
        <w:adjustRightInd w:val="0"/>
        <w:spacing w:after="0" w:line="240" w:lineRule="auto"/>
        <w:jc w:val="center"/>
        <w:rPr>
          <w:rFonts w:ascii="Times New Roman" w:hAnsi="Times New Roman"/>
          <w:sz w:val="24"/>
          <w:szCs w:val="24"/>
        </w:rPr>
      </w:pPr>
    </w:p>
    <w:p w:rsidR="0017042F" w:rsidRDefault="0017042F" w:rsidP="0017042F">
      <w:pPr>
        <w:autoSpaceDE w:val="0"/>
        <w:autoSpaceDN w:val="0"/>
        <w:adjustRightInd w:val="0"/>
        <w:spacing w:after="0" w:line="240" w:lineRule="auto"/>
        <w:jc w:val="center"/>
        <w:rPr>
          <w:rFonts w:ascii="Times New Roman" w:hAnsi="Times New Roman"/>
          <w:sz w:val="24"/>
          <w:szCs w:val="24"/>
        </w:rPr>
      </w:pPr>
    </w:p>
    <w:p w:rsidR="0017042F" w:rsidRDefault="0017042F" w:rsidP="0017042F">
      <w:pPr>
        <w:autoSpaceDE w:val="0"/>
        <w:autoSpaceDN w:val="0"/>
        <w:adjustRightInd w:val="0"/>
        <w:spacing w:after="0" w:line="240" w:lineRule="auto"/>
        <w:jc w:val="center"/>
        <w:rPr>
          <w:rFonts w:ascii="Times New Roman" w:hAnsi="Times New Roman"/>
          <w:sz w:val="24"/>
          <w:szCs w:val="24"/>
        </w:rPr>
      </w:pPr>
    </w:p>
    <w:p w:rsidR="0017042F" w:rsidRDefault="0017042F" w:rsidP="0017042F">
      <w:pPr>
        <w:autoSpaceDE w:val="0"/>
        <w:autoSpaceDN w:val="0"/>
        <w:adjustRightInd w:val="0"/>
        <w:spacing w:after="0" w:line="240" w:lineRule="auto"/>
        <w:jc w:val="center"/>
        <w:rPr>
          <w:rFonts w:ascii="Times New Roman" w:hAnsi="Times New Roman"/>
          <w:sz w:val="24"/>
          <w:szCs w:val="24"/>
        </w:rPr>
      </w:pPr>
    </w:p>
    <w:p w:rsidR="0017042F" w:rsidRDefault="0017042F" w:rsidP="0017042F">
      <w:pPr>
        <w:autoSpaceDE w:val="0"/>
        <w:autoSpaceDN w:val="0"/>
        <w:adjustRightInd w:val="0"/>
        <w:spacing w:after="0" w:line="240" w:lineRule="auto"/>
        <w:jc w:val="center"/>
        <w:rPr>
          <w:rFonts w:ascii="Times New Roman" w:hAnsi="Times New Roman"/>
          <w:sz w:val="24"/>
          <w:szCs w:val="24"/>
        </w:rPr>
      </w:pPr>
    </w:p>
    <w:p w:rsidR="0017042F" w:rsidRDefault="0017042F" w:rsidP="0017042F">
      <w:pPr>
        <w:autoSpaceDE w:val="0"/>
        <w:autoSpaceDN w:val="0"/>
        <w:adjustRightInd w:val="0"/>
        <w:spacing w:after="0" w:line="240" w:lineRule="auto"/>
        <w:jc w:val="center"/>
        <w:rPr>
          <w:rFonts w:ascii="Times New Roman" w:hAnsi="Times New Roman"/>
          <w:sz w:val="24"/>
          <w:szCs w:val="24"/>
        </w:rPr>
      </w:pPr>
    </w:p>
    <w:p w:rsidR="0017042F" w:rsidRDefault="0017042F" w:rsidP="0017042F">
      <w:pPr>
        <w:autoSpaceDE w:val="0"/>
        <w:autoSpaceDN w:val="0"/>
        <w:adjustRightInd w:val="0"/>
        <w:spacing w:after="0" w:line="240" w:lineRule="auto"/>
        <w:rPr>
          <w:rFonts w:ascii="Times New Roman" w:hAnsi="Times New Roman"/>
          <w:sz w:val="24"/>
          <w:szCs w:val="24"/>
        </w:rPr>
      </w:pPr>
    </w:p>
    <w:p w:rsidR="0017042F" w:rsidRPr="00701E1E" w:rsidRDefault="0017042F" w:rsidP="0017042F">
      <w:pPr>
        <w:autoSpaceDE w:val="0"/>
        <w:autoSpaceDN w:val="0"/>
        <w:adjustRightInd w:val="0"/>
        <w:spacing w:after="0" w:line="240" w:lineRule="auto"/>
        <w:rPr>
          <w:rFonts w:ascii="Times New Roman" w:hAnsi="Times New Roman"/>
          <w:sz w:val="24"/>
          <w:szCs w:val="24"/>
        </w:rPr>
      </w:pPr>
    </w:p>
    <w:p w:rsidR="0017042F" w:rsidRPr="00701E1E" w:rsidRDefault="0017042F" w:rsidP="0017042F">
      <w:pPr>
        <w:autoSpaceDE w:val="0"/>
        <w:autoSpaceDN w:val="0"/>
        <w:adjustRightInd w:val="0"/>
        <w:spacing w:after="0" w:line="240" w:lineRule="auto"/>
        <w:rPr>
          <w:rFonts w:ascii="Times New Roman" w:hAnsi="Times New Roman"/>
          <w:sz w:val="24"/>
          <w:szCs w:val="24"/>
        </w:rPr>
      </w:pPr>
    </w:p>
    <w:p w:rsidR="0017042F" w:rsidRPr="00701E1E" w:rsidRDefault="0017042F" w:rsidP="0017042F">
      <w:pPr>
        <w:autoSpaceDE w:val="0"/>
        <w:autoSpaceDN w:val="0"/>
        <w:adjustRightInd w:val="0"/>
        <w:spacing w:after="0" w:line="240" w:lineRule="auto"/>
        <w:rPr>
          <w:rFonts w:ascii="Times New Roman" w:hAnsi="Times New Roman"/>
          <w:sz w:val="24"/>
          <w:szCs w:val="24"/>
        </w:rPr>
      </w:pPr>
    </w:p>
    <w:p w:rsidR="0017042F" w:rsidRPr="00701E1E" w:rsidRDefault="0017042F" w:rsidP="0017042F">
      <w:pPr>
        <w:autoSpaceDE w:val="0"/>
        <w:autoSpaceDN w:val="0"/>
        <w:adjustRightInd w:val="0"/>
        <w:spacing w:after="0" w:line="240" w:lineRule="auto"/>
        <w:rPr>
          <w:rFonts w:ascii="Times New Roman" w:hAnsi="Times New Roman"/>
          <w:sz w:val="24"/>
          <w:szCs w:val="24"/>
        </w:rPr>
      </w:pPr>
    </w:p>
    <w:p w:rsidR="00D57D01" w:rsidRDefault="0017042F" w:rsidP="0017042F">
      <w:pPr>
        <w:autoSpaceDE w:val="0"/>
        <w:autoSpaceDN w:val="0"/>
        <w:adjustRightInd w:val="0"/>
        <w:spacing w:after="0" w:line="240" w:lineRule="auto"/>
        <w:jc w:val="center"/>
        <w:rPr>
          <w:rFonts w:ascii="Times New Roman" w:hAnsi="Times New Roman"/>
          <w:sz w:val="32"/>
          <w:szCs w:val="32"/>
        </w:rPr>
      </w:pPr>
      <w:r w:rsidRPr="00701E1E">
        <w:rPr>
          <w:rFonts w:ascii="Times New Roman" w:hAnsi="Times New Roman"/>
          <w:sz w:val="32"/>
          <w:szCs w:val="32"/>
        </w:rPr>
        <w:t>Владикавказ, 20</w:t>
      </w:r>
      <w:r>
        <w:rPr>
          <w:rFonts w:ascii="Times New Roman" w:hAnsi="Times New Roman"/>
          <w:sz w:val="32"/>
          <w:szCs w:val="32"/>
        </w:rPr>
        <w:t>2</w:t>
      </w:r>
      <w:r w:rsidR="009D4344">
        <w:rPr>
          <w:rFonts w:ascii="Times New Roman" w:hAnsi="Times New Roman"/>
          <w:sz w:val="32"/>
          <w:szCs w:val="32"/>
        </w:rPr>
        <w:t>3</w:t>
      </w:r>
      <w:r w:rsidRPr="00701E1E">
        <w:rPr>
          <w:rFonts w:ascii="Times New Roman" w:hAnsi="Times New Roman"/>
          <w:sz w:val="32"/>
          <w:szCs w:val="32"/>
        </w:rPr>
        <w:t xml:space="preserve"> г.</w:t>
      </w:r>
    </w:p>
    <w:p w:rsidR="00D57D01" w:rsidRPr="0017042F" w:rsidRDefault="00D57D01" w:rsidP="002C33BE">
      <w:pPr>
        <w:pStyle w:val="17PRIL-header-2"/>
        <w:spacing w:before="0" w:after="0" w:line="240" w:lineRule="auto"/>
        <w:ind w:left="0" w:right="0"/>
        <w:jc w:val="left"/>
        <w:rPr>
          <w:rFonts w:ascii="Times New Roman" w:hAnsi="Times New Roman" w:cs="Times New Roman"/>
          <w:b/>
          <w:color w:val="auto"/>
          <w:sz w:val="28"/>
          <w:szCs w:val="28"/>
        </w:rPr>
      </w:pPr>
    </w:p>
    <w:p w:rsidR="00D57D01" w:rsidRPr="0017042F" w:rsidRDefault="00D57D01" w:rsidP="00D57D01">
      <w:pPr>
        <w:pStyle w:val="17PRIL-header-2"/>
        <w:spacing w:before="0" w:after="0" w:line="240" w:lineRule="auto"/>
        <w:ind w:left="0" w:right="0"/>
        <w:rPr>
          <w:rFonts w:ascii="Times New Roman" w:hAnsi="Times New Roman" w:cs="Times New Roman"/>
          <w:b/>
          <w:color w:val="auto"/>
          <w:sz w:val="28"/>
          <w:szCs w:val="28"/>
        </w:rPr>
      </w:pPr>
      <w:r w:rsidRPr="0017042F">
        <w:rPr>
          <w:rFonts w:ascii="Times New Roman" w:hAnsi="Times New Roman" w:cs="Times New Roman"/>
          <w:b/>
          <w:color w:val="auto"/>
          <w:sz w:val="28"/>
          <w:szCs w:val="28"/>
        </w:rPr>
        <w:lastRenderedPageBreak/>
        <w:t>Пояснительная записка</w:t>
      </w:r>
    </w:p>
    <w:p w:rsidR="00D57D01" w:rsidRPr="0017042F" w:rsidRDefault="00D57D01" w:rsidP="00D57D01">
      <w:pPr>
        <w:pStyle w:val="17PRIL-txt"/>
        <w:spacing w:line="240" w:lineRule="auto"/>
        <w:ind w:left="0" w:right="0" w:firstLine="510"/>
        <w:rPr>
          <w:rFonts w:ascii="Times New Roman" w:hAnsi="Times New Roman" w:cs="Times New Roman"/>
          <w:color w:val="auto"/>
          <w:sz w:val="28"/>
          <w:szCs w:val="28"/>
        </w:rPr>
      </w:pPr>
    </w:p>
    <w:p w:rsidR="00D57D01" w:rsidRPr="0017042F" w:rsidRDefault="00D57D01" w:rsidP="00D57D01">
      <w:pPr>
        <w:pStyle w:val="17PRIL-txt"/>
        <w:spacing w:line="240" w:lineRule="auto"/>
        <w:ind w:left="0" w:right="0" w:firstLine="510"/>
        <w:rPr>
          <w:rFonts w:ascii="Times New Roman" w:hAnsi="Times New Roman" w:cs="Times New Roman"/>
          <w:color w:val="auto"/>
          <w:sz w:val="28"/>
          <w:szCs w:val="28"/>
        </w:rPr>
      </w:pPr>
      <w:proofErr w:type="gramStart"/>
      <w:r w:rsidRPr="0017042F">
        <w:rPr>
          <w:rFonts w:ascii="Times New Roman" w:hAnsi="Times New Roman" w:cs="Times New Roman"/>
          <w:color w:val="auto"/>
          <w:sz w:val="28"/>
          <w:szCs w:val="28"/>
        </w:rPr>
        <w:t xml:space="preserve">В соответствии с Постановлением Правительства РФ от 24.12.2021 № 2464 «О порядке обучения по охране труда и проверки знания требований охраны труда» обучение по охране труда и проверка знания требований охраны труда относятся к </w:t>
      </w:r>
      <w:bookmarkStart w:id="0" w:name="_GoBack"/>
      <w:r w:rsidRPr="0017042F">
        <w:rPr>
          <w:rFonts w:ascii="Times New Roman" w:hAnsi="Times New Roman" w:cs="Times New Roman"/>
          <w:color w:val="auto"/>
          <w:sz w:val="28"/>
          <w:szCs w:val="28"/>
        </w:rPr>
        <w:t xml:space="preserve">профилактическим мероприятиям по охране труда, направлены на предотвращение </w:t>
      </w:r>
      <w:bookmarkEnd w:id="0"/>
      <w:r w:rsidRPr="0017042F">
        <w:rPr>
          <w:rFonts w:ascii="Times New Roman" w:hAnsi="Times New Roman" w:cs="Times New Roman"/>
          <w:color w:val="auto"/>
          <w:sz w:val="28"/>
          <w:szCs w:val="28"/>
        </w:rPr>
        <w:t>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roofErr w:type="gramEnd"/>
    </w:p>
    <w:p w:rsidR="00D57D01" w:rsidRPr="0017042F" w:rsidRDefault="00D57D01" w:rsidP="00D57D01">
      <w:pPr>
        <w:pStyle w:val="17PRIL-txt"/>
        <w:spacing w:line="240" w:lineRule="auto"/>
        <w:ind w:left="0" w:right="0" w:firstLine="510"/>
        <w:rPr>
          <w:rFonts w:ascii="Times New Roman" w:hAnsi="Times New Roman" w:cs="Times New Roman"/>
          <w:color w:val="auto"/>
          <w:sz w:val="28"/>
          <w:szCs w:val="28"/>
        </w:rPr>
      </w:pPr>
      <w:proofErr w:type="gramStart"/>
      <w:r w:rsidRPr="0017042F">
        <w:rPr>
          <w:rFonts w:ascii="Times New Roman" w:hAnsi="Times New Roman" w:cs="Times New Roman"/>
          <w:color w:val="auto"/>
          <w:sz w:val="28"/>
          <w:szCs w:val="28"/>
        </w:rPr>
        <w:t>Обучение по охране</w:t>
      </w:r>
      <w:proofErr w:type="gramEnd"/>
      <w:r w:rsidRPr="0017042F">
        <w:rPr>
          <w:rFonts w:ascii="Times New Roman" w:hAnsi="Times New Roman" w:cs="Times New Roman"/>
          <w:color w:val="auto"/>
          <w:sz w:val="28"/>
          <w:szCs w:val="28"/>
        </w:rPr>
        <w:t xml:space="preserve"> труда осуществляется в ходе проведения:</w:t>
      </w:r>
    </w:p>
    <w:p w:rsidR="00D57D01" w:rsidRPr="0017042F" w:rsidRDefault="00D57D01" w:rsidP="00D57D01">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а) инструктажей по охране труда;</w:t>
      </w:r>
    </w:p>
    <w:p w:rsidR="00D57D01" w:rsidRPr="0017042F" w:rsidRDefault="00D57D01" w:rsidP="00D57D01">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б) стажировки на рабочем месте;</w:t>
      </w:r>
    </w:p>
    <w:p w:rsidR="00D57D01" w:rsidRPr="0017042F" w:rsidRDefault="00D57D01" w:rsidP="00D57D01">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в) обучения по оказанию первой помощи пострадавшим;</w:t>
      </w:r>
    </w:p>
    <w:p w:rsidR="00D57D01" w:rsidRPr="0017042F" w:rsidRDefault="00D57D01" w:rsidP="00D57D01">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г) обучения по использованию (применению) средств индивидуальной защиты;</w:t>
      </w:r>
    </w:p>
    <w:p w:rsidR="00D57D01" w:rsidRPr="0017042F" w:rsidRDefault="00D57D01" w:rsidP="00D57D01">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д) обучения по охране </w:t>
      </w:r>
      <w:proofErr w:type="gramStart"/>
      <w:r w:rsidRPr="0017042F">
        <w:rPr>
          <w:rFonts w:ascii="Times New Roman" w:hAnsi="Times New Roman" w:cs="Times New Roman"/>
          <w:color w:val="auto"/>
          <w:sz w:val="28"/>
          <w:szCs w:val="28"/>
        </w:rPr>
        <w:t>труда</w:t>
      </w:r>
      <w:proofErr w:type="gramEnd"/>
      <w:r w:rsidRPr="0017042F">
        <w:rPr>
          <w:rFonts w:ascii="Times New Roman" w:hAnsi="Times New Roman" w:cs="Times New Roman"/>
          <w:color w:val="auto"/>
          <w:sz w:val="28"/>
          <w:szCs w:val="28"/>
        </w:rPr>
        <w:t xml:space="preserve"> в том числе обучения безопасным методам и приемам выполнения работ.</w:t>
      </w:r>
    </w:p>
    <w:p w:rsidR="00316CE9" w:rsidRDefault="00D57D01" w:rsidP="002C33BE">
      <w:pPr>
        <w:pStyle w:val="17PRIL-txt"/>
        <w:spacing w:line="240" w:lineRule="auto"/>
        <w:ind w:left="0" w:right="0" w:firstLine="510"/>
        <w:rPr>
          <w:rFonts w:ascii="Times New Roman" w:hAnsi="Times New Roman" w:cs="Times New Roman"/>
          <w:color w:val="auto"/>
          <w:sz w:val="28"/>
          <w:szCs w:val="28"/>
        </w:rPr>
      </w:pPr>
      <w:proofErr w:type="gramStart"/>
      <w:r w:rsidRPr="0017042F">
        <w:rPr>
          <w:rFonts w:ascii="Times New Roman" w:hAnsi="Times New Roman" w:cs="Times New Roman"/>
          <w:color w:val="auto"/>
          <w:sz w:val="28"/>
          <w:szCs w:val="28"/>
        </w:rPr>
        <w:t xml:space="preserve">Обучение требованиям охраны труда </w:t>
      </w:r>
      <w:r w:rsidR="003A7ABE" w:rsidRPr="00951198">
        <w:rPr>
          <w:rFonts w:ascii="Times New Roman" w:hAnsi="Times New Roman" w:cs="Times New Roman"/>
          <w:sz w:val="28"/>
        </w:rPr>
        <w:t>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r w:rsidR="003A7ABE">
        <w:rPr>
          <w:rFonts w:ascii="Times New Roman" w:hAnsi="Times New Roman" w:cs="Times New Roman"/>
          <w:sz w:val="28"/>
        </w:rPr>
        <w:t xml:space="preserve"> </w:t>
      </w:r>
      <w:r w:rsidRPr="0017042F">
        <w:rPr>
          <w:rFonts w:ascii="Times New Roman" w:hAnsi="Times New Roman" w:cs="Times New Roman"/>
          <w:color w:val="auto"/>
          <w:sz w:val="28"/>
          <w:szCs w:val="28"/>
        </w:rPr>
        <w:t>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w:t>
      </w:r>
      <w:proofErr w:type="gramEnd"/>
      <w:r w:rsidRPr="0017042F">
        <w:rPr>
          <w:rFonts w:ascii="Times New Roman" w:hAnsi="Times New Roman" w:cs="Times New Roman"/>
          <w:color w:val="auto"/>
          <w:sz w:val="28"/>
          <w:szCs w:val="28"/>
        </w:rPr>
        <w:t xml:space="preserve"> изучение каждой темы, выполнение практических занятий и на проверку </w:t>
      </w:r>
      <w:r w:rsidR="006833A0">
        <w:rPr>
          <w:rFonts w:ascii="Times New Roman" w:hAnsi="Times New Roman" w:cs="Times New Roman"/>
          <w:color w:val="auto"/>
          <w:sz w:val="28"/>
          <w:szCs w:val="28"/>
        </w:rPr>
        <w:t>знания требований охраны труда.</w:t>
      </w:r>
    </w:p>
    <w:p w:rsidR="00951198" w:rsidRDefault="00951198" w:rsidP="002C33BE">
      <w:pPr>
        <w:pStyle w:val="17PRIL-txt"/>
        <w:spacing w:line="240" w:lineRule="auto"/>
        <w:ind w:left="0" w:right="0" w:firstLine="510"/>
        <w:rPr>
          <w:rFonts w:ascii="Times New Roman" w:hAnsi="Times New Roman" w:cs="Times New Roman"/>
          <w:color w:val="auto"/>
          <w:sz w:val="28"/>
          <w:szCs w:val="28"/>
        </w:rPr>
      </w:pPr>
    </w:p>
    <w:p w:rsidR="00951198" w:rsidRPr="003A7ABE" w:rsidRDefault="003A7ABE" w:rsidP="00951198">
      <w:pPr>
        <w:pStyle w:val="17PRIL-txt"/>
        <w:spacing w:line="240" w:lineRule="auto"/>
        <w:ind w:left="0" w:right="0" w:firstLine="510"/>
        <w:jc w:val="center"/>
        <w:rPr>
          <w:rFonts w:ascii="Times New Roman" w:hAnsi="Times New Roman" w:cs="Times New Roman"/>
          <w:b/>
          <w:sz w:val="28"/>
        </w:rPr>
      </w:pPr>
      <w:r w:rsidRPr="003A7ABE">
        <w:rPr>
          <w:rFonts w:ascii="Times New Roman" w:hAnsi="Times New Roman" w:cs="Times New Roman"/>
          <w:b/>
          <w:sz w:val="28"/>
        </w:rPr>
        <w:t>Категория слушателей</w:t>
      </w:r>
    </w:p>
    <w:p w:rsidR="00951198" w:rsidRPr="00951198" w:rsidRDefault="00951198" w:rsidP="00951198">
      <w:pPr>
        <w:pStyle w:val="17PRIL-txt"/>
        <w:spacing w:line="240" w:lineRule="auto"/>
        <w:ind w:left="0" w:right="0" w:firstLine="510"/>
        <w:jc w:val="center"/>
        <w:rPr>
          <w:rFonts w:ascii="Times New Roman" w:hAnsi="Times New Roman" w:cs="Times New Roman"/>
          <w:b/>
          <w:sz w:val="24"/>
        </w:rPr>
      </w:pPr>
    </w:p>
    <w:p w:rsidR="00951198" w:rsidRDefault="00951198" w:rsidP="00951198">
      <w:pPr>
        <w:pStyle w:val="17PRIL-txt"/>
        <w:spacing w:line="240" w:lineRule="auto"/>
        <w:ind w:left="0" w:right="0" w:firstLine="510"/>
        <w:rPr>
          <w:rFonts w:ascii="Times New Roman" w:hAnsi="Times New Roman" w:cs="Times New Roman"/>
          <w:sz w:val="28"/>
        </w:rPr>
      </w:pPr>
      <w:r w:rsidRPr="00951198">
        <w:rPr>
          <w:rFonts w:ascii="Times New Roman" w:hAnsi="Times New Roman" w:cs="Times New Roman"/>
          <w:sz w:val="28"/>
        </w:rPr>
        <w:t>Обучению требованиям охраны труда по программе</w:t>
      </w:r>
      <w:proofErr w:type="gramStart"/>
      <w:r w:rsidRPr="00951198">
        <w:rPr>
          <w:rFonts w:ascii="Times New Roman" w:hAnsi="Times New Roman" w:cs="Times New Roman"/>
          <w:sz w:val="28"/>
        </w:rPr>
        <w:t xml:space="preserve"> Б</w:t>
      </w:r>
      <w:proofErr w:type="gramEnd"/>
      <w:r w:rsidRPr="00951198">
        <w:rPr>
          <w:rFonts w:ascii="Times New Roman" w:hAnsi="Times New Roman" w:cs="Times New Roman"/>
          <w:sz w:val="28"/>
        </w:rPr>
        <w:t xml:space="preserve"> –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подлежат следующ</w:t>
      </w:r>
      <w:r w:rsidR="003A7ABE">
        <w:rPr>
          <w:rFonts w:ascii="Times New Roman" w:hAnsi="Times New Roman" w:cs="Times New Roman"/>
          <w:sz w:val="28"/>
        </w:rPr>
        <w:t>ие категории работников</w:t>
      </w:r>
      <w:r w:rsidRPr="00951198">
        <w:rPr>
          <w:rFonts w:ascii="Times New Roman" w:hAnsi="Times New Roman" w:cs="Times New Roman"/>
          <w:sz w:val="28"/>
        </w:rPr>
        <w:t xml:space="preserve">: </w:t>
      </w:r>
    </w:p>
    <w:p w:rsidR="00951198" w:rsidRDefault="00951198" w:rsidP="00951198">
      <w:pPr>
        <w:pStyle w:val="17PRIL-txt"/>
        <w:spacing w:line="240" w:lineRule="auto"/>
        <w:ind w:left="0" w:right="0" w:firstLine="0"/>
        <w:rPr>
          <w:rFonts w:ascii="Times New Roman" w:hAnsi="Times New Roman" w:cs="Times New Roman"/>
          <w:sz w:val="28"/>
        </w:rPr>
      </w:pPr>
      <w:r>
        <w:rPr>
          <w:rFonts w:ascii="Times New Roman" w:hAnsi="Times New Roman" w:cs="Times New Roman"/>
          <w:sz w:val="28"/>
        </w:rPr>
        <w:t xml:space="preserve">       </w:t>
      </w:r>
      <w:r w:rsidRPr="00951198">
        <w:rPr>
          <w:rFonts w:ascii="Times New Roman" w:hAnsi="Times New Roman" w:cs="Times New Roman"/>
          <w:sz w:val="28"/>
        </w:rPr>
        <w:t xml:space="preserve">- руководители структурных подразделений, заместители руководителей структурных подразделений, лица, проводящие инструктажи по охране труда; </w:t>
      </w:r>
    </w:p>
    <w:p w:rsidR="00951198" w:rsidRDefault="00951198" w:rsidP="002C33BE">
      <w:pPr>
        <w:pStyle w:val="17PRIL-txt"/>
        <w:spacing w:line="240" w:lineRule="auto"/>
        <w:ind w:left="0" w:right="0" w:firstLine="510"/>
        <w:rPr>
          <w:rFonts w:ascii="Times New Roman" w:hAnsi="Times New Roman" w:cs="Times New Roman"/>
          <w:sz w:val="28"/>
        </w:rPr>
      </w:pPr>
      <w:r w:rsidRPr="00951198">
        <w:rPr>
          <w:rFonts w:ascii="Times New Roman" w:hAnsi="Times New Roman" w:cs="Times New Roman"/>
          <w:sz w:val="28"/>
        </w:rPr>
        <w:t xml:space="preserve">- преподаватели, проводящие обучение требованиям охраны труда; </w:t>
      </w:r>
    </w:p>
    <w:p w:rsidR="00951198" w:rsidRDefault="00951198" w:rsidP="002C33BE">
      <w:pPr>
        <w:pStyle w:val="17PRIL-txt"/>
        <w:spacing w:line="240" w:lineRule="auto"/>
        <w:ind w:left="0" w:right="0" w:firstLine="510"/>
        <w:rPr>
          <w:rFonts w:ascii="Times New Roman" w:hAnsi="Times New Roman" w:cs="Times New Roman"/>
          <w:sz w:val="28"/>
        </w:rPr>
      </w:pPr>
      <w:r w:rsidRPr="00951198">
        <w:rPr>
          <w:rFonts w:ascii="Times New Roman" w:hAnsi="Times New Roman" w:cs="Times New Roman"/>
          <w:sz w:val="28"/>
        </w:rPr>
        <w:t xml:space="preserve">- специалисты по охране труда; </w:t>
      </w:r>
    </w:p>
    <w:p w:rsidR="00951198" w:rsidRDefault="00951198" w:rsidP="002C33BE">
      <w:pPr>
        <w:pStyle w:val="17PRIL-txt"/>
        <w:spacing w:line="240" w:lineRule="auto"/>
        <w:ind w:left="0" w:right="0" w:firstLine="510"/>
        <w:rPr>
          <w:rFonts w:ascii="Times New Roman" w:hAnsi="Times New Roman" w:cs="Times New Roman"/>
          <w:sz w:val="28"/>
        </w:rPr>
      </w:pPr>
      <w:r w:rsidRPr="00951198">
        <w:rPr>
          <w:rFonts w:ascii="Times New Roman" w:hAnsi="Times New Roman" w:cs="Times New Roman"/>
          <w:sz w:val="28"/>
        </w:rPr>
        <w:t xml:space="preserve">- работники Общества, отнесенные к категории специалисты; </w:t>
      </w:r>
    </w:p>
    <w:p w:rsidR="00951198" w:rsidRDefault="00951198" w:rsidP="002C33BE">
      <w:pPr>
        <w:pStyle w:val="17PRIL-txt"/>
        <w:spacing w:line="240" w:lineRule="auto"/>
        <w:ind w:left="0" w:right="0" w:firstLine="510"/>
        <w:rPr>
          <w:rFonts w:ascii="Times New Roman" w:hAnsi="Times New Roman" w:cs="Times New Roman"/>
          <w:sz w:val="28"/>
        </w:rPr>
      </w:pPr>
      <w:r w:rsidRPr="00951198">
        <w:rPr>
          <w:rFonts w:ascii="Times New Roman" w:hAnsi="Times New Roman" w:cs="Times New Roman"/>
          <w:sz w:val="28"/>
        </w:rPr>
        <w:t xml:space="preserve">- работники рабочих профессий; </w:t>
      </w:r>
    </w:p>
    <w:p w:rsidR="00951198" w:rsidRDefault="00951198" w:rsidP="002C33BE">
      <w:pPr>
        <w:pStyle w:val="17PRIL-txt"/>
        <w:spacing w:line="240" w:lineRule="auto"/>
        <w:ind w:left="0" w:right="0" w:firstLine="510"/>
        <w:rPr>
          <w:rFonts w:ascii="Times New Roman" w:hAnsi="Times New Roman" w:cs="Times New Roman"/>
          <w:sz w:val="28"/>
        </w:rPr>
      </w:pPr>
      <w:r w:rsidRPr="00951198">
        <w:rPr>
          <w:rFonts w:ascii="Times New Roman" w:hAnsi="Times New Roman" w:cs="Times New Roman"/>
          <w:sz w:val="28"/>
        </w:rPr>
        <w:t xml:space="preserve">- члены комиссии по проверке знания требований охраны труда; </w:t>
      </w:r>
    </w:p>
    <w:p w:rsidR="003D417C" w:rsidRDefault="00951198" w:rsidP="002C33BE">
      <w:pPr>
        <w:pStyle w:val="17PRIL-txt"/>
        <w:spacing w:line="240" w:lineRule="auto"/>
        <w:ind w:left="0" w:right="0" w:firstLine="510"/>
        <w:rPr>
          <w:rFonts w:ascii="Times New Roman" w:hAnsi="Times New Roman" w:cs="Times New Roman"/>
          <w:sz w:val="28"/>
        </w:rPr>
      </w:pPr>
      <w:r w:rsidRPr="00951198">
        <w:rPr>
          <w:rFonts w:ascii="Times New Roman" w:hAnsi="Times New Roman" w:cs="Times New Roman"/>
          <w:sz w:val="28"/>
        </w:rPr>
        <w:t xml:space="preserve">- члены комитетов по охране труда, уполномоченные лица по охране труда профессиональных союзов. </w:t>
      </w:r>
    </w:p>
    <w:p w:rsidR="00951198" w:rsidRDefault="00951198" w:rsidP="002C33BE">
      <w:pPr>
        <w:pStyle w:val="17PRIL-txt"/>
        <w:spacing w:line="240" w:lineRule="auto"/>
        <w:ind w:left="0" w:right="0" w:firstLine="510"/>
        <w:rPr>
          <w:rFonts w:ascii="Times New Roman" w:hAnsi="Times New Roman" w:cs="Times New Roman"/>
          <w:sz w:val="28"/>
        </w:rPr>
      </w:pPr>
    </w:p>
    <w:p w:rsidR="00951198" w:rsidRDefault="00951198" w:rsidP="002C33BE">
      <w:pPr>
        <w:pStyle w:val="17PRIL-txt"/>
        <w:spacing w:line="240" w:lineRule="auto"/>
        <w:ind w:left="0" w:right="0" w:firstLine="510"/>
        <w:rPr>
          <w:rFonts w:ascii="Times New Roman" w:hAnsi="Times New Roman" w:cs="Times New Roman"/>
          <w:sz w:val="28"/>
        </w:rPr>
      </w:pPr>
    </w:p>
    <w:p w:rsidR="00951198" w:rsidRDefault="00951198" w:rsidP="002C33BE">
      <w:pPr>
        <w:pStyle w:val="17PRIL-txt"/>
        <w:spacing w:line="240" w:lineRule="auto"/>
        <w:ind w:left="0" w:right="0" w:firstLine="510"/>
        <w:rPr>
          <w:rFonts w:ascii="Times New Roman" w:hAnsi="Times New Roman" w:cs="Times New Roman"/>
          <w:sz w:val="28"/>
        </w:rPr>
      </w:pPr>
    </w:p>
    <w:p w:rsidR="00951198" w:rsidRDefault="00951198" w:rsidP="002C33BE">
      <w:pPr>
        <w:pStyle w:val="17PRIL-txt"/>
        <w:spacing w:line="240" w:lineRule="auto"/>
        <w:ind w:left="0" w:right="0" w:firstLine="510"/>
        <w:rPr>
          <w:rFonts w:ascii="Times New Roman" w:hAnsi="Times New Roman" w:cs="Times New Roman"/>
          <w:sz w:val="28"/>
        </w:rPr>
      </w:pPr>
    </w:p>
    <w:p w:rsidR="00951198" w:rsidRDefault="00951198" w:rsidP="002C33BE">
      <w:pPr>
        <w:pStyle w:val="17PRIL-txt"/>
        <w:spacing w:line="240" w:lineRule="auto"/>
        <w:ind w:left="0" w:right="0" w:firstLine="510"/>
        <w:rPr>
          <w:rFonts w:ascii="Times New Roman" w:hAnsi="Times New Roman" w:cs="Times New Roman"/>
          <w:sz w:val="28"/>
        </w:rPr>
      </w:pPr>
    </w:p>
    <w:p w:rsidR="00951198" w:rsidRDefault="00951198" w:rsidP="002C33BE">
      <w:pPr>
        <w:pStyle w:val="17PRIL-txt"/>
        <w:spacing w:line="240" w:lineRule="auto"/>
        <w:ind w:left="0" w:right="0" w:firstLine="510"/>
        <w:rPr>
          <w:rFonts w:ascii="Times New Roman" w:hAnsi="Times New Roman" w:cs="Times New Roman"/>
          <w:sz w:val="28"/>
        </w:rPr>
      </w:pPr>
    </w:p>
    <w:p w:rsidR="00951198" w:rsidRDefault="00951198" w:rsidP="002C33BE">
      <w:pPr>
        <w:pStyle w:val="17PRIL-txt"/>
        <w:spacing w:line="240" w:lineRule="auto"/>
        <w:ind w:left="0" w:right="0" w:firstLine="510"/>
        <w:rPr>
          <w:rFonts w:ascii="Times New Roman" w:hAnsi="Times New Roman" w:cs="Times New Roman"/>
          <w:sz w:val="28"/>
        </w:rPr>
      </w:pPr>
    </w:p>
    <w:p w:rsidR="00951198" w:rsidRDefault="00951198" w:rsidP="002C33BE">
      <w:pPr>
        <w:pStyle w:val="17PRIL-txt"/>
        <w:spacing w:line="240" w:lineRule="auto"/>
        <w:ind w:left="0" w:right="0" w:firstLine="510"/>
        <w:rPr>
          <w:rFonts w:ascii="Times New Roman" w:hAnsi="Times New Roman" w:cs="Times New Roman"/>
          <w:sz w:val="28"/>
        </w:rPr>
      </w:pPr>
    </w:p>
    <w:p w:rsidR="00951198" w:rsidRPr="003D417C" w:rsidRDefault="00951198" w:rsidP="002C33BE">
      <w:pPr>
        <w:pStyle w:val="17PRIL-txt"/>
        <w:spacing w:line="240" w:lineRule="auto"/>
        <w:ind w:left="0" w:right="0" w:firstLine="510"/>
        <w:rPr>
          <w:rFonts w:ascii="Times New Roman" w:hAnsi="Times New Roman" w:cs="Times New Roman"/>
          <w:color w:val="auto"/>
          <w:sz w:val="36"/>
          <w:szCs w:val="28"/>
        </w:rPr>
      </w:pPr>
    </w:p>
    <w:p w:rsidR="003D417C" w:rsidRPr="009D4344" w:rsidRDefault="003D417C" w:rsidP="003D417C">
      <w:pPr>
        <w:pStyle w:val="17PRIL-txt"/>
        <w:spacing w:line="240" w:lineRule="auto"/>
        <w:ind w:left="0" w:right="0" w:firstLine="510"/>
        <w:jc w:val="center"/>
        <w:rPr>
          <w:rFonts w:ascii="Times New Roman" w:hAnsi="Times New Roman" w:cs="Times New Roman"/>
          <w:b/>
          <w:sz w:val="36"/>
          <w:u w:val="single"/>
        </w:rPr>
      </w:pPr>
      <w:r w:rsidRPr="009D4344">
        <w:rPr>
          <w:rFonts w:ascii="Times New Roman" w:hAnsi="Times New Roman" w:cs="Times New Roman"/>
          <w:b/>
          <w:sz w:val="36"/>
          <w:u w:val="single"/>
        </w:rPr>
        <w:t>ТЕМАТИЧЕСКИЙ ПЛАН</w:t>
      </w:r>
    </w:p>
    <w:p w:rsidR="00951198" w:rsidRPr="003D417C" w:rsidRDefault="00951198" w:rsidP="003D417C">
      <w:pPr>
        <w:pStyle w:val="17PRIL-txt"/>
        <w:spacing w:line="240" w:lineRule="auto"/>
        <w:ind w:left="0" w:right="0" w:firstLine="510"/>
        <w:jc w:val="center"/>
        <w:rPr>
          <w:rFonts w:ascii="Times New Roman" w:hAnsi="Times New Roman" w:cs="Times New Roman"/>
          <w:b/>
          <w:sz w:val="36"/>
        </w:rPr>
      </w:pPr>
    </w:p>
    <w:p w:rsidR="002C33BE" w:rsidRDefault="009D4344" w:rsidP="009D4344">
      <w:pPr>
        <w:pStyle w:val="17PRIL-txt"/>
        <w:spacing w:line="240" w:lineRule="auto"/>
        <w:ind w:left="0" w:right="0" w:firstLine="510"/>
        <w:rPr>
          <w:rFonts w:ascii="Times New Roman" w:hAnsi="Times New Roman" w:cs="Times New Roman"/>
          <w:b/>
          <w:sz w:val="28"/>
        </w:rPr>
      </w:pPr>
      <w:r w:rsidRPr="003D417C">
        <w:rPr>
          <w:rFonts w:ascii="Times New Roman" w:hAnsi="Times New Roman" w:cs="Times New Roman"/>
          <w:b/>
          <w:sz w:val="28"/>
        </w:rPr>
        <w:t xml:space="preserve"> </w:t>
      </w:r>
      <w:r w:rsidR="003D417C" w:rsidRPr="003D417C">
        <w:rPr>
          <w:rFonts w:ascii="Times New Roman" w:hAnsi="Times New Roman" w:cs="Times New Roman"/>
          <w:b/>
          <w:sz w:val="28"/>
        </w:rPr>
        <w:t>(Б) – «Программа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p w:rsidR="00460D18" w:rsidRDefault="00460D18" w:rsidP="003D417C">
      <w:pPr>
        <w:pStyle w:val="17PRIL-txt"/>
        <w:spacing w:line="240" w:lineRule="auto"/>
        <w:ind w:left="0" w:right="0" w:firstLine="510"/>
        <w:jc w:val="center"/>
        <w:rPr>
          <w:rFonts w:ascii="Times New Roman" w:hAnsi="Times New Roman" w:cs="Times New Roman"/>
          <w:b/>
          <w:sz w:val="28"/>
        </w:rPr>
      </w:pPr>
    </w:p>
    <w:tbl>
      <w:tblPr>
        <w:tblStyle w:val="a4"/>
        <w:tblW w:w="0" w:type="auto"/>
        <w:tblLook w:val="04A0" w:firstRow="1" w:lastRow="0" w:firstColumn="1" w:lastColumn="0" w:noHBand="0" w:noVBand="1"/>
      </w:tblPr>
      <w:tblGrid>
        <w:gridCol w:w="959"/>
        <w:gridCol w:w="7796"/>
        <w:gridCol w:w="1193"/>
      </w:tblGrid>
      <w:tr w:rsidR="00460D18" w:rsidTr="00460D18">
        <w:tc>
          <w:tcPr>
            <w:tcW w:w="959" w:type="dxa"/>
          </w:tcPr>
          <w:p w:rsidR="00460D18" w:rsidRPr="00460D18" w:rsidRDefault="00460D18" w:rsidP="003D417C">
            <w:pPr>
              <w:pStyle w:val="17PRIL-txt"/>
              <w:spacing w:line="240" w:lineRule="auto"/>
              <w:ind w:left="0" w:right="0" w:firstLine="0"/>
              <w:jc w:val="center"/>
              <w:rPr>
                <w:rFonts w:ascii="Times New Roman" w:hAnsi="Times New Roman" w:cs="Times New Roman"/>
                <w:b/>
                <w:sz w:val="28"/>
              </w:rPr>
            </w:pPr>
            <w:r w:rsidRPr="00460D18">
              <w:rPr>
                <w:rFonts w:ascii="Times New Roman" w:hAnsi="Times New Roman" w:cs="Times New Roman"/>
                <w:b/>
                <w:color w:val="auto"/>
                <w:sz w:val="28"/>
                <w:szCs w:val="28"/>
              </w:rPr>
              <w:t xml:space="preserve">№ </w:t>
            </w:r>
            <w:proofErr w:type="gramStart"/>
            <w:r w:rsidRPr="00460D18">
              <w:rPr>
                <w:rFonts w:ascii="Times New Roman" w:hAnsi="Times New Roman" w:cs="Times New Roman"/>
                <w:b/>
                <w:color w:val="auto"/>
                <w:sz w:val="28"/>
                <w:szCs w:val="28"/>
              </w:rPr>
              <w:t>п</w:t>
            </w:r>
            <w:proofErr w:type="gramEnd"/>
            <w:r w:rsidRPr="00460D18">
              <w:rPr>
                <w:rFonts w:ascii="Times New Roman" w:hAnsi="Times New Roman" w:cs="Times New Roman"/>
                <w:b/>
                <w:color w:val="auto"/>
                <w:sz w:val="28"/>
                <w:szCs w:val="28"/>
              </w:rPr>
              <w:t>/п</w:t>
            </w:r>
          </w:p>
        </w:tc>
        <w:tc>
          <w:tcPr>
            <w:tcW w:w="7796" w:type="dxa"/>
          </w:tcPr>
          <w:p w:rsidR="00460D18" w:rsidRPr="00035C94" w:rsidRDefault="00460D18" w:rsidP="003D417C">
            <w:pPr>
              <w:pStyle w:val="17PRIL-txt"/>
              <w:spacing w:line="240" w:lineRule="auto"/>
              <w:ind w:left="0" w:right="0" w:firstLine="0"/>
              <w:jc w:val="center"/>
              <w:rPr>
                <w:rFonts w:ascii="Times New Roman" w:hAnsi="Times New Roman" w:cs="Times New Roman"/>
                <w:b/>
                <w:sz w:val="28"/>
                <w:szCs w:val="28"/>
              </w:rPr>
            </w:pPr>
            <w:r w:rsidRPr="00035C94">
              <w:rPr>
                <w:rFonts w:ascii="Times New Roman" w:hAnsi="Times New Roman" w:cs="Times New Roman"/>
                <w:b/>
                <w:sz w:val="28"/>
                <w:szCs w:val="28"/>
              </w:rPr>
              <w:t>Темы</w:t>
            </w:r>
          </w:p>
        </w:tc>
        <w:tc>
          <w:tcPr>
            <w:tcW w:w="1193" w:type="dxa"/>
          </w:tcPr>
          <w:p w:rsidR="00460D18" w:rsidRDefault="00460D18" w:rsidP="003D417C">
            <w:pPr>
              <w:pStyle w:val="17PRIL-txt"/>
              <w:spacing w:line="240" w:lineRule="auto"/>
              <w:ind w:left="0" w:right="0" w:firstLine="0"/>
              <w:jc w:val="center"/>
              <w:rPr>
                <w:rFonts w:ascii="Times New Roman" w:hAnsi="Times New Roman" w:cs="Times New Roman"/>
                <w:b/>
                <w:sz w:val="28"/>
              </w:rPr>
            </w:pPr>
            <w:r>
              <w:rPr>
                <w:rFonts w:ascii="Times New Roman" w:hAnsi="Times New Roman" w:cs="Times New Roman"/>
                <w:b/>
                <w:sz w:val="28"/>
              </w:rPr>
              <w:t>Кол-во часов</w:t>
            </w:r>
          </w:p>
        </w:tc>
      </w:tr>
      <w:tr w:rsidR="00460D18" w:rsidTr="009A1598">
        <w:tc>
          <w:tcPr>
            <w:tcW w:w="8755" w:type="dxa"/>
            <w:gridSpan w:val="2"/>
          </w:tcPr>
          <w:p w:rsidR="00460D18" w:rsidRPr="00035C94" w:rsidRDefault="00460D18" w:rsidP="00460D18">
            <w:pPr>
              <w:pStyle w:val="17PRIL-txt"/>
              <w:spacing w:line="240" w:lineRule="auto"/>
              <w:ind w:left="0" w:right="0" w:firstLine="0"/>
              <w:jc w:val="left"/>
              <w:rPr>
                <w:rFonts w:ascii="Times New Roman" w:hAnsi="Times New Roman" w:cs="Times New Roman"/>
                <w:b/>
                <w:sz w:val="28"/>
                <w:szCs w:val="28"/>
              </w:rPr>
            </w:pPr>
            <w:r w:rsidRPr="00035C94">
              <w:rPr>
                <w:rFonts w:ascii="Times New Roman" w:hAnsi="Times New Roman" w:cs="Times New Roman"/>
                <w:b/>
                <w:sz w:val="28"/>
                <w:szCs w:val="28"/>
              </w:rPr>
              <w:t>Модуль 1.</w:t>
            </w:r>
            <w:r w:rsidRPr="00035C94">
              <w:rPr>
                <w:rFonts w:ascii="Times New Roman" w:hAnsi="Times New Roman" w:cs="Times New Roman"/>
                <w:sz w:val="28"/>
                <w:szCs w:val="28"/>
              </w:rPr>
              <w:t xml:space="preserve"> </w:t>
            </w:r>
            <w:r w:rsidRPr="00035C94">
              <w:rPr>
                <w:rFonts w:ascii="Times New Roman" w:hAnsi="Times New Roman" w:cs="Times New Roman"/>
                <w:b/>
                <w:i/>
                <w:sz w:val="28"/>
                <w:szCs w:val="28"/>
              </w:rPr>
              <w:t>Классификация опасностей. Идентификация вредных и (или) опасных производственных факторов на рабочем месте.</w:t>
            </w:r>
          </w:p>
        </w:tc>
        <w:tc>
          <w:tcPr>
            <w:tcW w:w="1193" w:type="dxa"/>
          </w:tcPr>
          <w:p w:rsidR="00460D18" w:rsidRDefault="003074E5" w:rsidP="003D417C">
            <w:pPr>
              <w:pStyle w:val="17PRIL-txt"/>
              <w:spacing w:line="240" w:lineRule="auto"/>
              <w:ind w:left="0" w:right="0" w:firstLine="0"/>
              <w:jc w:val="center"/>
              <w:rPr>
                <w:rFonts w:ascii="Times New Roman" w:hAnsi="Times New Roman" w:cs="Times New Roman"/>
                <w:b/>
                <w:sz w:val="28"/>
              </w:rPr>
            </w:pPr>
            <w:r>
              <w:rPr>
                <w:rFonts w:ascii="Times New Roman" w:hAnsi="Times New Roman" w:cs="Times New Roman"/>
                <w:b/>
                <w:sz w:val="28"/>
              </w:rPr>
              <w:t>2</w:t>
            </w:r>
          </w:p>
        </w:tc>
      </w:tr>
      <w:tr w:rsidR="00460D18" w:rsidTr="00460D18">
        <w:tc>
          <w:tcPr>
            <w:tcW w:w="959" w:type="dxa"/>
          </w:tcPr>
          <w:p w:rsidR="00460D18" w:rsidRDefault="00460D18" w:rsidP="003D417C">
            <w:pPr>
              <w:pStyle w:val="17PRIL-txt"/>
              <w:spacing w:line="240" w:lineRule="auto"/>
              <w:ind w:left="0" w:right="0" w:firstLine="0"/>
              <w:jc w:val="center"/>
              <w:rPr>
                <w:rFonts w:ascii="Times New Roman" w:hAnsi="Times New Roman" w:cs="Times New Roman"/>
                <w:b/>
                <w:sz w:val="28"/>
              </w:rPr>
            </w:pPr>
          </w:p>
        </w:tc>
        <w:tc>
          <w:tcPr>
            <w:tcW w:w="7796" w:type="dxa"/>
          </w:tcPr>
          <w:p w:rsidR="00460D18" w:rsidRPr="00035C94" w:rsidRDefault="00460D18" w:rsidP="00690538">
            <w:pPr>
              <w:pStyle w:val="17PRIL-txt"/>
              <w:spacing w:line="240" w:lineRule="auto"/>
              <w:ind w:left="0" w:right="0" w:firstLine="0"/>
              <w:jc w:val="left"/>
              <w:rPr>
                <w:rFonts w:ascii="Times New Roman" w:hAnsi="Times New Roman" w:cs="Times New Roman"/>
                <w:b/>
                <w:sz w:val="28"/>
                <w:szCs w:val="28"/>
              </w:rPr>
            </w:pPr>
            <w:r w:rsidRPr="00035C94">
              <w:rPr>
                <w:rFonts w:ascii="Times New Roman" w:hAnsi="Times New Roman" w:cs="Times New Roman"/>
                <w:b/>
                <w:color w:val="auto"/>
                <w:sz w:val="28"/>
                <w:szCs w:val="28"/>
              </w:rPr>
              <w:t>Тема 1.1.</w:t>
            </w:r>
            <w:r w:rsidRPr="00035C94">
              <w:rPr>
                <w:rFonts w:ascii="Times New Roman" w:hAnsi="Times New Roman" w:cs="Times New Roman"/>
                <w:color w:val="auto"/>
                <w:sz w:val="28"/>
                <w:szCs w:val="28"/>
              </w:rPr>
              <w:t xml:space="preserve"> Классификация опасностей. Идентификация вредных и (или) опасных производственных факторов на рабочем месте</w:t>
            </w:r>
          </w:p>
        </w:tc>
        <w:tc>
          <w:tcPr>
            <w:tcW w:w="1193" w:type="dxa"/>
          </w:tcPr>
          <w:p w:rsidR="00460D18" w:rsidRPr="006E5BDF" w:rsidRDefault="003074E5" w:rsidP="003D417C">
            <w:pPr>
              <w:pStyle w:val="17PRIL-txt"/>
              <w:spacing w:line="240" w:lineRule="auto"/>
              <w:ind w:left="0" w:right="0" w:firstLine="0"/>
              <w:jc w:val="center"/>
              <w:rPr>
                <w:rFonts w:ascii="Times New Roman" w:hAnsi="Times New Roman" w:cs="Times New Roman"/>
                <w:sz w:val="28"/>
              </w:rPr>
            </w:pPr>
            <w:r>
              <w:rPr>
                <w:rFonts w:ascii="Times New Roman" w:hAnsi="Times New Roman" w:cs="Times New Roman"/>
                <w:sz w:val="28"/>
              </w:rPr>
              <w:t>1</w:t>
            </w:r>
          </w:p>
        </w:tc>
      </w:tr>
      <w:tr w:rsidR="00460D18" w:rsidTr="00460D18">
        <w:tc>
          <w:tcPr>
            <w:tcW w:w="959" w:type="dxa"/>
          </w:tcPr>
          <w:p w:rsidR="00460D18" w:rsidRDefault="00460D18" w:rsidP="003D417C">
            <w:pPr>
              <w:pStyle w:val="17PRIL-txt"/>
              <w:spacing w:line="240" w:lineRule="auto"/>
              <w:ind w:left="0" w:right="0" w:firstLine="0"/>
              <w:jc w:val="center"/>
              <w:rPr>
                <w:rFonts w:ascii="Times New Roman" w:hAnsi="Times New Roman" w:cs="Times New Roman"/>
                <w:b/>
                <w:sz w:val="28"/>
              </w:rPr>
            </w:pPr>
          </w:p>
        </w:tc>
        <w:tc>
          <w:tcPr>
            <w:tcW w:w="7796" w:type="dxa"/>
          </w:tcPr>
          <w:p w:rsidR="00460D18" w:rsidRPr="00035C94" w:rsidRDefault="00460D18" w:rsidP="00690538">
            <w:pPr>
              <w:pStyle w:val="17PRIL-txt"/>
              <w:spacing w:line="240" w:lineRule="auto"/>
              <w:ind w:left="0" w:right="0" w:firstLine="0"/>
              <w:jc w:val="left"/>
              <w:rPr>
                <w:rFonts w:ascii="Times New Roman" w:hAnsi="Times New Roman" w:cs="Times New Roman"/>
                <w:b/>
                <w:sz w:val="28"/>
                <w:szCs w:val="28"/>
              </w:rPr>
            </w:pPr>
            <w:r w:rsidRPr="00035C94">
              <w:rPr>
                <w:rFonts w:ascii="Times New Roman" w:hAnsi="Times New Roman" w:cs="Times New Roman"/>
                <w:b/>
                <w:sz w:val="28"/>
                <w:szCs w:val="28"/>
              </w:rPr>
              <w:t xml:space="preserve">Тема 1.2. </w:t>
            </w:r>
            <w:r w:rsidRPr="00035C94">
              <w:rPr>
                <w:rFonts w:ascii="Times New Roman" w:hAnsi="Times New Roman" w:cs="Times New Roman"/>
                <w:sz w:val="28"/>
                <w:szCs w:val="28"/>
              </w:rPr>
              <w:t>Тема 2.2. Идентификация вредных и (или) опасных производственных факторов на рабочем месте.</w:t>
            </w:r>
          </w:p>
        </w:tc>
        <w:tc>
          <w:tcPr>
            <w:tcW w:w="1193" w:type="dxa"/>
          </w:tcPr>
          <w:p w:rsidR="00460D18" w:rsidRPr="006E5BDF" w:rsidRDefault="003074E5" w:rsidP="003D417C">
            <w:pPr>
              <w:pStyle w:val="17PRIL-txt"/>
              <w:spacing w:line="240" w:lineRule="auto"/>
              <w:ind w:left="0" w:right="0" w:firstLine="0"/>
              <w:jc w:val="center"/>
              <w:rPr>
                <w:rFonts w:ascii="Times New Roman" w:hAnsi="Times New Roman" w:cs="Times New Roman"/>
                <w:sz w:val="28"/>
              </w:rPr>
            </w:pPr>
            <w:r>
              <w:rPr>
                <w:rFonts w:ascii="Times New Roman" w:hAnsi="Times New Roman" w:cs="Times New Roman"/>
                <w:sz w:val="28"/>
              </w:rPr>
              <w:t>1</w:t>
            </w:r>
          </w:p>
        </w:tc>
      </w:tr>
      <w:tr w:rsidR="00460D18" w:rsidTr="00B267B9">
        <w:tc>
          <w:tcPr>
            <w:tcW w:w="8755" w:type="dxa"/>
            <w:gridSpan w:val="2"/>
          </w:tcPr>
          <w:p w:rsidR="00460D18" w:rsidRPr="00035C94" w:rsidRDefault="00460D18" w:rsidP="00460D18">
            <w:pPr>
              <w:pStyle w:val="17PRIL-txt"/>
              <w:spacing w:line="240" w:lineRule="auto"/>
              <w:ind w:left="0" w:right="0" w:firstLine="0"/>
              <w:jc w:val="left"/>
              <w:rPr>
                <w:rFonts w:ascii="Times New Roman" w:hAnsi="Times New Roman" w:cs="Times New Roman"/>
                <w:b/>
                <w:sz w:val="28"/>
                <w:szCs w:val="28"/>
              </w:rPr>
            </w:pPr>
            <w:r w:rsidRPr="00035C94">
              <w:rPr>
                <w:rFonts w:ascii="Times New Roman" w:hAnsi="Times New Roman" w:cs="Times New Roman"/>
                <w:b/>
                <w:sz w:val="28"/>
                <w:szCs w:val="28"/>
              </w:rPr>
              <w:t>Модуль 2.</w:t>
            </w:r>
            <w:r w:rsidRPr="00035C94">
              <w:rPr>
                <w:rFonts w:ascii="Times New Roman" w:hAnsi="Times New Roman" w:cs="Times New Roman"/>
                <w:sz w:val="28"/>
                <w:szCs w:val="28"/>
              </w:rPr>
              <w:t xml:space="preserve"> </w:t>
            </w:r>
            <w:r w:rsidRPr="00035C94">
              <w:rPr>
                <w:rFonts w:ascii="Times New Roman" w:hAnsi="Times New Roman" w:cs="Times New Roman"/>
                <w:b/>
                <w:i/>
                <w:sz w:val="28"/>
                <w:szCs w:val="28"/>
              </w:rPr>
              <w:t>Оценка уровня профессионального риска выявленных (идентифицированных) опасностей.</w:t>
            </w:r>
          </w:p>
        </w:tc>
        <w:tc>
          <w:tcPr>
            <w:tcW w:w="1193" w:type="dxa"/>
          </w:tcPr>
          <w:p w:rsidR="00460D18" w:rsidRDefault="003074E5" w:rsidP="003D417C">
            <w:pPr>
              <w:pStyle w:val="17PRIL-txt"/>
              <w:spacing w:line="240" w:lineRule="auto"/>
              <w:ind w:left="0" w:right="0" w:firstLine="0"/>
              <w:jc w:val="center"/>
              <w:rPr>
                <w:rFonts w:ascii="Times New Roman" w:hAnsi="Times New Roman" w:cs="Times New Roman"/>
                <w:b/>
                <w:sz w:val="28"/>
              </w:rPr>
            </w:pPr>
            <w:r>
              <w:rPr>
                <w:rFonts w:ascii="Times New Roman" w:hAnsi="Times New Roman" w:cs="Times New Roman"/>
                <w:b/>
                <w:sz w:val="28"/>
              </w:rPr>
              <w:t>2</w:t>
            </w:r>
          </w:p>
        </w:tc>
      </w:tr>
      <w:tr w:rsidR="00460D18" w:rsidTr="00460D18">
        <w:tc>
          <w:tcPr>
            <w:tcW w:w="959" w:type="dxa"/>
          </w:tcPr>
          <w:p w:rsidR="00460D18" w:rsidRDefault="00460D18" w:rsidP="003D417C">
            <w:pPr>
              <w:pStyle w:val="17PRIL-txt"/>
              <w:spacing w:line="240" w:lineRule="auto"/>
              <w:ind w:left="0" w:right="0" w:firstLine="0"/>
              <w:jc w:val="center"/>
              <w:rPr>
                <w:rFonts w:ascii="Times New Roman" w:hAnsi="Times New Roman" w:cs="Times New Roman"/>
                <w:b/>
                <w:sz w:val="28"/>
              </w:rPr>
            </w:pPr>
          </w:p>
        </w:tc>
        <w:tc>
          <w:tcPr>
            <w:tcW w:w="7796" w:type="dxa"/>
          </w:tcPr>
          <w:p w:rsidR="00460D18" w:rsidRPr="00035C94" w:rsidRDefault="00690538" w:rsidP="00690538">
            <w:pPr>
              <w:pStyle w:val="17PRIL-txt"/>
              <w:spacing w:line="240" w:lineRule="auto"/>
              <w:ind w:left="0" w:right="0" w:firstLine="0"/>
              <w:jc w:val="left"/>
              <w:rPr>
                <w:rFonts w:ascii="Times New Roman" w:hAnsi="Times New Roman" w:cs="Times New Roman"/>
                <w:b/>
                <w:sz w:val="28"/>
                <w:szCs w:val="28"/>
              </w:rPr>
            </w:pPr>
            <w:r w:rsidRPr="00035C94">
              <w:rPr>
                <w:rFonts w:ascii="Times New Roman" w:hAnsi="Times New Roman" w:cs="Times New Roman"/>
                <w:b/>
                <w:sz w:val="28"/>
                <w:szCs w:val="28"/>
              </w:rPr>
              <w:t xml:space="preserve">Тема 2.1. </w:t>
            </w:r>
            <w:r w:rsidRPr="00035C94">
              <w:rPr>
                <w:rFonts w:ascii="Times New Roman" w:hAnsi="Times New Roman" w:cs="Times New Roman"/>
                <w:sz w:val="28"/>
                <w:szCs w:val="28"/>
              </w:rPr>
              <w:t>Оценка профессионального риска</w:t>
            </w:r>
          </w:p>
        </w:tc>
        <w:tc>
          <w:tcPr>
            <w:tcW w:w="1193" w:type="dxa"/>
          </w:tcPr>
          <w:p w:rsidR="00460D18" w:rsidRPr="006E5BDF" w:rsidRDefault="003074E5" w:rsidP="003D417C">
            <w:pPr>
              <w:pStyle w:val="17PRIL-txt"/>
              <w:spacing w:line="240" w:lineRule="auto"/>
              <w:ind w:left="0" w:right="0" w:firstLine="0"/>
              <w:jc w:val="center"/>
              <w:rPr>
                <w:rFonts w:ascii="Times New Roman" w:hAnsi="Times New Roman" w:cs="Times New Roman"/>
                <w:sz w:val="28"/>
              </w:rPr>
            </w:pPr>
            <w:r>
              <w:rPr>
                <w:rFonts w:ascii="Times New Roman" w:hAnsi="Times New Roman" w:cs="Times New Roman"/>
                <w:sz w:val="28"/>
              </w:rPr>
              <w:t>1</w:t>
            </w:r>
          </w:p>
        </w:tc>
      </w:tr>
      <w:tr w:rsidR="00690538" w:rsidTr="00460D18">
        <w:tc>
          <w:tcPr>
            <w:tcW w:w="959" w:type="dxa"/>
          </w:tcPr>
          <w:p w:rsidR="00690538" w:rsidRDefault="00690538" w:rsidP="003D417C">
            <w:pPr>
              <w:pStyle w:val="17PRIL-txt"/>
              <w:spacing w:line="240" w:lineRule="auto"/>
              <w:ind w:left="0" w:right="0" w:firstLine="0"/>
              <w:jc w:val="center"/>
              <w:rPr>
                <w:rFonts w:ascii="Times New Roman" w:hAnsi="Times New Roman" w:cs="Times New Roman"/>
                <w:b/>
                <w:sz w:val="28"/>
              </w:rPr>
            </w:pPr>
          </w:p>
        </w:tc>
        <w:tc>
          <w:tcPr>
            <w:tcW w:w="7796" w:type="dxa"/>
          </w:tcPr>
          <w:p w:rsidR="00690538" w:rsidRPr="00035C94" w:rsidRDefault="00690538" w:rsidP="00690538">
            <w:pPr>
              <w:pStyle w:val="17PRIL-txt"/>
              <w:spacing w:line="240" w:lineRule="auto"/>
              <w:ind w:left="0" w:right="0" w:firstLine="0"/>
              <w:jc w:val="left"/>
              <w:rPr>
                <w:rFonts w:ascii="Times New Roman" w:hAnsi="Times New Roman" w:cs="Times New Roman"/>
                <w:b/>
                <w:sz w:val="28"/>
                <w:szCs w:val="28"/>
              </w:rPr>
            </w:pPr>
            <w:r w:rsidRPr="00035C94">
              <w:rPr>
                <w:rFonts w:ascii="Times New Roman" w:hAnsi="Times New Roman" w:cs="Times New Roman"/>
                <w:b/>
                <w:sz w:val="28"/>
                <w:szCs w:val="28"/>
              </w:rPr>
              <w:t>Тема 2.2.</w:t>
            </w:r>
            <w:r w:rsidRPr="00035C94">
              <w:rPr>
                <w:rFonts w:ascii="Times New Roman" w:hAnsi="Times New Roman" w:cs="Times New Roman"/>
                <w:sz w:val="28"/>
                <w:szCs w:val="28"/>
              </w:rPr>
              <w:t xml:space="preserve"> Методы оценки профессиональных рисков</w:t>
            </w:r>
          </w:p>
        </w:tc>
        <w:tc>
          <w:tcPr>
            <w:tcW w:w="1193" w:type="dxa"/>
          </w:tcPr>
          <w:p w:rsidR="00690538" w:rsidRPr="006E5BDF" w:rsidRDefault="003074E5" w:rsidP="003D417C">
            <w:pPr>
              <w:pStyle w:val="17PRIL-txt"/>
              <w:spacing w:line="240" w:lineRule="auto"/>
              <w:ind w:left="0" w:right="0" w:firstLine="0"/>
              <w:jc w:val="center"/>
              <w:rPr>
                <w:rFonts w:ascii="Times New Roman" w:hAnsi="Times New Roman" w:cs="Times New Roman"/>
                <w:sz w:val="28"/>
              </w:rPr>
            </w:pPr>
            <w:r>
              <w:rPr>
                <w:rFonts w:ascii="Times New Roman" w:hAnsi="Times New Roman" w:cs="Times New Roman"/>
                <w:sz w:val="28"/>
              </w:rPr>
              <w:t>0,5</w:t>
            </w:r>
          </w:p>
        </w:tc>
      </w:tr>
      <w:tr w:rsidR="00690538" w:rsidTr="00690538">
        <w:tc>
          <w:tcPr>
            <w:tcW w:w="959" w:type="dxa"/>
          </w:tcPr>
          <w:p w:rsidR="00690538" w:rsidRDefault="00690538" w:rsidP="003D417C">
            <w:pPr>
              <w:pStyle w:val="17PRIL-txt"/>
              <w:spacing w:line="240" w:lineRule="auto"/>
              <w:ind w:left="0" w:right="0" w:firstLine="0"/>
              <w:jc w:val="center"/>
              <w:rPr>
                <w:rFonts w:ascii="Times New Roman" w:hAnsi="Times New Roman" w:cs="Times New Roman"/>
                <w:b/>
                <w:sz w:val="28"/>
              </w:rPr>
            </w:pPr>
          </w:p>
        </w:tc>
        <w:tc>
          <w:tcPr>
            <w:tcW w:w="7796" w:type="dxa"/>
          </w:tcPr>
          <w:p w:rsidR="00690538" w:rsidRPr="00035C94" w:rsidRDefault="00690538" w:rsidP="00035C94">
            <w:pPr>
              <w:pStyle w:val="17PRIL-txt"/>
              <w:spacing w:line="240" w:lineRule="auto"/>
              <w:ind w:left="0" w:right="0" w:firstLine="0"/>
              <w:jc w:val="left"/>
              <w:rPr>
                <w:rFonts w:ascii="Times New Roman" w:hAnsi="Times New Roman" w:cs="Times New Roman"/>
                <w:sz w:val="28"/>
                <w:szCs w:val="28"/>
              </w:rPr>
            </w:pPr>
            <w:r w:rsidRPr="00035C94">
              <w:rPr>
                <w:rFonts w:ascii="Times New Roman" w:hAnsi="Times New Roman" w:cs="Times New Roman"/>
                <w:b/>
                <w:sz w:val="28"/>
                <w:szCs w:val="28"/>
              </w:rPr>
              <w:t xml:space="preserve">Тема </w:t>
            </w:r>
            <w:r w:rsidR="00035C94">
              <w:rPr>
                <w:rFonts w:ascii="Times New Roman" w:hAnsi="Times New Roman" w:cs="Times New Roman"/>
                <w:b/>
                <w:sz w:val="28"/>
                <w:szCs w:val="28"/>
              </w:rPr>
              <w:t>2</w:t>
            </w:r>
            <w:r w:rsidRPr="00035C94">
              <w:rPr>
                <w:rFonts w:ascii="Times New Roman" w:hAnsi="Times New Roman" w:cs="Times New Roman"/>
                <w:b/>
                <w:sz w:val="28"/>
                <w:szCs w:val="28"/>
              </w:rPr>
              <w:t>.3.</w:t>
            </w:r>
            <w:r w:rsidRPr="00035C94">
              <w:rPr>
                <w:rFonts w:ascii="Times New Roman" w:hAnsi="Times New Roman" w:cs="Times New Roman"/>
                <w:sz w:val="28"/>
                <w:szCs w:val="28"/>
              </w:rPr>
              <w:t xml:space="preserve"> Уровни профессионального риска.</w:t>
            </w:r>
          </w:p>
        </w:tc>
        <w:tc>
          <w:tcPr>
            <w:tcW w:w="1193" w:type="dxa"/>
          </w:tcPr>
          <w:p w:rsidR="00690538" w:rsidRPr="006E5BDF" w:rsidRDefault="003074E5" w:rsidP="003D417C">
            <w:pPr>
              <w:pStyle w:val="17PRIL-txt"/>
              <w:spacing w:line="240" w:lineRule="auto"/>
              <w:ind w:left="0" w:right="0" w:firstLine="0"/>
              <w:jc w:val="center"/>
              <w:rPr>
                <w:rFonts w:ascii="Times New Roman" w:hAnsi="Times New Roman" w:cs="Times New Roman"/>
                <w:sz w:val="28"/>
              </w:rPr>
            </w:pPr>
            <w:r>
              <w:rPr>
                <w:rFonts w:ascii="Times New Roman" w:hAnsi="Times New Roman" w:cs="Times New Roman"/>
                <w:sz w:val="28"/>
              </w:rPr>
              <w:t>0,5</w:t>
            </w:r>
          </w:p>
        </w:tc>
      </w:tr>
      <w:tr w:rsidR="00690538" w:rsidTr="00035C94">
        <w:tc>
          <w:tcPr>
            <w:tcW w:w="8755" w:type="dxa"/>
            <w:gridSpan w:val="2"/>
          </w:tcPr>
          <w:p w:rsidR="00690538" w:rsidRPr="00035C94" w:rsidRDefault="00035C94" w:rsidP="00035C94">
            <w:pPr>
              <w:pStyle w:val="17PRIL-txt"/>
              <w:spacing w:line="240" w:lineRule="auto"/>
              <w:ind w:left="0" w:right="0" w:firstLine="0"/>
              <w:jc w:val="left"/>
              <w:rPr>
                <w:rFonts w:ascii="Times New Roman" w:hAnsi="Times New Roman" w:cs="Times New Roman"/>
                <w:b/>
                <w:sz w:val="28"/>
                <w:szCs w:val="28"/>
              </w:rPr>
            </w:pPr>
            <w:r w:rsidRPr="00035C94">
              <w:rPr>
                <w:rFonts w:ascii="Times New Roman" w:hAnsi="Times New Roman" w:cs="Times New Roman"/>
                <w:b/>
                <w:sz w:val="28"/>
                <w:szCs w:val="28"/>
              </w:rPr>
              <w:t xml:space="preserve">Модуль 3. </w:t>
            </w:r>
            <w:r w:rsidRPr="00035C94">
              <w:rPr>
                <w:rFonts w:ascii="Times New Roman" w:hAnsi="Times New Roman" w:cs="Times New Roman"/>
                <w:b/>
                <w:i/>
                <w:sz w:val="28"/>
                <w:szCs w:val="28"/>
              </w:rPr>
              <w:t>Безопасные методы и приемы выполнения работ.</w:t>
            </w:r>
          </w:p>
        </w:tc>
        <w:tc>
          <w:tcPr>
            <w:tcW w:w="1193" w:type="dxa"/>
          </w:tcPr>
          <w:p w:rsidR="00690538" w:rsidRDefault="003074E5" w:rsidP="003074E5">
            <w:pPr>
              <w:pStyle w:val="17PRIL-txt"/>
              <w:spacing w:line="240" w:lineRule="auto"/>
              <w:ind w:left="0" w:right="0" w:firstLine="0"/>
              <w:jc w:val="center"/>
              <w:rPr>
                <w:rFonts w:ascii="Times New Roman" w:hAnsi="Times New Roman" w:cs="Times New Roman"/>
                <w:b/>
                <w:sz w:val="28"/>
              </w:rPr>
            </w:pPr>
            <w:r>
              <w:rPr>
                <w:rFonts w:ascii="Times New Roman" w:hAnsi="Times New Roman" w:cs="Times New Roman"/>
                <w:b/>
                <w:sz w:val="28"/>
              </w:rPr>
              <w:t>8</w:t>
            </w:r>
          </w:p>
        </w:tc>
      </w:tr>
      <w:tr w:rsidR="00035C94" w:rsidTr="00035C94">
        <w:tc>
          <w:tcPr>
            <w:tcW w:w="959" w:type="dxa"/>
          </w:tcPr>
          <w:p w:rsidR="00035C94" w:rsidRDefault="00035C94" w:rsidP="0037573B">
            <w:pPr>
              <w:pStyle w:val="17PRIL-txt"/>
              <w:spacing w:line="240" w:lineRule="auto"/>
              <w:ind w:left="0" w:right="0" w:firstLine="0"/>
              <w:jc w:val="center"/>
              <w:rPr>
                <w:rFonts w:ascii="Times New Roman" w:hAnsi="Times New Roman" w:cs="Times New Roman"/>
                <w:b/>
                <w:sz w:val="28"/>
              </w:rPr>
            </w:pPr>
          </w:p>
        </w:tc>
        <w:tc>
          <w:tcPr>
            <w:tcW w:w="7796" w:type="dxa"/>
          </w:tcPr>
          <w:p w:rsidR="00035C94" w:rsidRPr="00035C94" w:rsidRDefault="00035C94" w:rsidP="00035C94">
            <w:pPr>
              <w:pStyle w:val="17PRIL-txt"/>
              <w:spacing w:line="240" w:lineRule="auto"/>
              <w:ind w:left="0" w:right="0" w:firstLine="0"/>
              <w:jc w:val="left"/>
              <w:rPr>
                <w:rFonts w:ascii="Times New Roman" w:hAnsi="Times New Roman" w:cs="Times New Roman"/>
                <w:sz w:val="28"/>
                <w:szCs w:val="28"/>
              </w:rPr>
            </w:pPr>
            <w:r w:rsidRPr="00035C94">
              <w:rPr>
                <w:rFonts w:ascii="Times New Roman" w:hAnsi="Times New Roman" w:cs="Times New Roman"/>
                <w:b/>
                <w:sz w:val="28"/>
                <w:szCs w:val="28"/>
              </w:rPr>
              <w:t>Тема 3.1.</w:t>
            </w:r>
            <w:r w:rsidRPr="00035C94">
              <w:rPr>
                <w:rFonts w:ascii="Times New Roman" w:hAnsi="Times New Roman" w:cs="Times New Roman"/>
                <w:sz w:val="28"/>
                <w:szCs w:val="28"/>
              </w:rPr>
              <w:t xml:space="preserve"> Рациональная организация рабочего места.</w:t>
            </w:r>
          </w:p>
        </w:tc>
        <w:tc>
          <w:tcPr>
            <w:tcW w:w="1193" w:type="dxa"/>
          </w:tcPr>
          <w:p w:rsidR="00035C94" w:rsidRPr="006E5BDF" w:rsidRDefault="006E5BDF" w:rsidP="0037573B">
            <w:pPr>
              <w:pStyle w:val="17PRIL-txt"/>
              <w:spacing w:line="240" w:lineRule="auto"/>
              <w:ind w:left="0" w:right="0" w:firstLine="0"/>
              <w:jc w:val="center"/>
              <w:rPr>
                <w:rFonts w:ascii="Times New Roman" w:hAnsi="Times New Roman" w:cs="Times New Roman"/>
                <w:sz w:val="28"/>
              </w:rPr>
            </w:pPr>
            <w:r w:rsidRPr="006E5BDF">
              <w:rPr>
                <w:rFonts w:ascii="Times New Roman" w:hAnsi="Times New Roman" w:cs="Times New Roman"/>
                <w:sz w:val="28"/>
              </w:rPr>
              <w:t>2</w:t>
            </w:r>
          </w:p>
        </w:tc>
      </w:tr>
      <w:tr w:rsidR="00035C94" w:rsidTr="00035C94">
        <w:tc>
          <w:tcPr>
            <w:tcW w:w="959" w:type="dxa"/>
          </w:tcPr>
          <w:p w:rsidR="00035C94" w:rsidRDefault="00035C94" w:rsidP="0037573B">
            <w:pPr>
              <w:pStyle w:val="17PRIL-txt"/>
              <w:spacing w:line="240" w:lineRule="auto"/>
              <w:ind w:left="0" w:right="0" w:firstLine="0"/>
              <w:jc w:val="center"/>
              <w:rPr>
                <w:rFonts w:ascii="Times New Roman" w:hAnsi="Times New Roman" w:cs="Times New Roman"/>
                <w:b/>
                <w:sz w:val="28"/>
              </w:rPr>
            </w:pPr>
          </w:p>
        </w:tc>
        <w:tc>
          <w:tcPr>
            <w:tcW w:w="7796" w:type="dxa"/>
          </w:tcPr>
          <w:p w:rsidR="00035C94" w:rsidRPr="00035C94" w:rsidRDefault="00035C94" w:rsidP="00035C94">
            <w:pPr>
              <w:pStyle w:val="17PRIL-txt"/>
              <w:spacing w:line="240" w:lineRule="auto"/>
              <w:ind w:left="0" w:right="0" w:firstLine="0"/>
              <w:jc w:val="left"/>
              <w:rPr>
                <w:rFonts w:ascii="Times New Roman" w:hAnsi="Times New Roman" w:cs="Times New Roman"/>
                <w:sz w:val="28"/>
                <w:szCs w:val="28"/>
              </w:rPr>
            </w:pPr>
            <w:r w:rsidRPr="00035C94">
              <w:rPr>
                <w:rFonts w:ascii="Times New Roman" w:hAnsi="Times New Roman" w:cs="Times New Roman"/>
                <w:b/>
                <w:sz w:val="28"/>
                <w:szCs w:val="28"/>
              </w:rPr>
              <w:t xml:space="preserve">Тема </w:t>
            </w:r>
            <w:r>
              <w:rPr>
                <w:rFonts w:ascii="Times New Roman" w:hAnsi="Times New Roman" w:cs="Times New Roman"/>
                <w:b/>
                <w:sz w:val="28"/>
                <w:szCs w:val="28"/>
              </w:rPr>
              <w:t>3</w:t>
            </w:r>
            <w:r w:rsidRPr="00035C94">
              <w:rPr>
                <w:rFonts w:ascii="Times New Roman" w:hAnsi="Times New Roman" w:cs="Times New Roman"/>
                <w:b/>
                <w:sz w:val="28"/>
                <w:szCs w:val="28"/>
              </w:rPr>
              <w:t>.2.</w:t>
            </w:r>
            <w:r w:rsidRPr="00035C94">
              <w:rPr>
                <w:rFonts w:ascii="Times New Roman" w:hAnsi="Times New Roman" w:cs="Times New Roman"/>
                <w:sz w:val="28"/>
                <w:szCs w:val="28"/>
              </w:rPr>
              <w:t xml:space="preserve"> Проверка достаточности и равномерности освещения рабочего места.</w:t>
            </w:r>
          </w:p>
        </w:tc>
        <w:tc>
          <w:tcPr>
            <w:tcW w:w="1193" w:type="dxa"/>
          </w:tcPr>
          <w:p w:rsidR="00035C94" w:rsidRPr="006E5BDF" w:rsidRDefault="006E5BDF" w:rsidP="0037573B">
            <w:pPr>
              <w:pStyle w:val="17PRIL-txt"/>
              <w:spacing w:line="240" w:lineRule="auto"/>
              <w:ind w:left="0" w:right="0" w:firstLine="0"/>
              <w:jc w:val="center"/>
              <w:rPr>
                <w:rFonts w:ascii="Times New Roman" w:hAnsi="Times New Roman" w:cs="Times New Roman"/>
                <w:sz w:val="28"/>
              </w:rPr>
            </w:pPr>
            <w:r w:rsidRPr="006E5BDF">
              <w:rPr>
                <w:rFonts w:ascii="Times New Roman" w:hAnsi="Times New Roman" w:cs="Times New Roman"/>
                <w:sz w:val="28"/>
              </w:rPr>
              <w:t>1</w:t>
            </w:r>
          </w:p>
        </w:tc>
      </w:tr>
      <w:tr w:rsidR="00035C94" w:rsidTr="00035C94">
        <w:tc>
          <w:tcPr>
            <w:tcW w:w="959" w:type="dxa"/>
          </w:tcPr>
          <w:p w:rsidR="00035C94" w:rsidRDefault="00035C94" w:rsidP="0037573B">
            <w:pPr>
              <w:pStyle w:val="17PRIL-txt"/>
              <w:spacing w:line="240" w:lineRule="auto"/>
              <w:ind w:left="0" w:right="0" w:firstLine="0"/>
              <w:jc w:val="center"/>
              <w:rPr>
                <w:rFonts w:ascii="Times New Roman" w:hAnsi="Times New Roman" w:cs="Times New Roman"/>
                <w:b/>
                <w:sz w:val="28"/>
              </w:rPr>
            </w:pPr>
          </w:p>
        </w:tc>
        <w:tc>
          <w:tcPr>
            <w:tcW w:w="7796" w:type="dxa"/>
          </w:tcPr>
          <w:p w:rsidR="00035C94" w:rsidRPr="00035C94" w:rsidRDefault="00035C94" w:rsidP="00035C94">
            <w:pPr>
              <w:pStyle w:val="17PRIL-txt"/>
              <w:spacing w:line="240" w:lineRule="auto"/>
              <w:ind w:left="0" w:right="0" w:firstLine="0"/>
              <w:jc w:val="left"/>
              <w:rPr>
                <w:rFonts w:ascii="Times New Roman" w:hAnsi="Times New Roman" w:cs="Times New Roman"/>
                <w:sz w:val="28"/>
                <w:szCs w:val="28"/>
              </w:rPr>
            </w:pPr>
            <w:r w:rsidRPr="00035C94">
              <w:rPr>
                <w:rFonts w:ascii="Times New Roman" w:hAnsi="Times New Roman" w:cs="Times New Roman"/>
                <w:b/>
                <w:sz w:val="28"/>
                <w:szCs w:val="28"/>
              </w:rPr>
              <w:t>Тема 3.3.</w:t>
            </w:r>
            <w:r w:rsidRPr="00035C94">
              <w:rPr>
                <w:rFonts w:ascii="Times New Roman" w:hAnsi="Times New Roman" w:cs="Times New Roman"/>
                <w:sz w:val="28"/>
                <w:szCs w:val="28"/>
              </w:rPr>
              <w:t xml:space="preserve"> Требования безопасности, предъявляемые к оборудованию, инструментам и приспособлениям, которые будут применяться во время работы.</w:t>
            </w:r>
          </w:p>
        </w:tc>
        <w:tc>
          <w:tcPr>
            <w:tcW w:w="1193" w:type="dxa"/>
          </w:tcPr>
          <w:p w:rsidR="00035C94" w:rsidRPr="006E5BDF" w:rsidRDefault="006E5BDF" w:rsidP="0037573B">
            <w:pPr>
              <w:pStyle w:val="17PRIL-txt"/>
              <w:spacing w:line="240" w:lineRule="auto"/>
              <w:ind w:left="0" w:right="0" w:firstLine="0"/>
              <w:jc w:val="center"/>
              <w:rPr>
                <w:rFonts w:ascii="Times New Roman" w:hAnsi="Times New Roman" w:cs="Times New Roman"/>
                <w:sz w:val="28"/>
              </w:rPr>
            </w:pPr>
            <w:r w:rsidRPr="006E5BDF">
              <w:rPr>
                <w:rFonts w:ascii="Times New Roman" w:hAnsi="Times New Roman" w:cs="Times New Roman"/>
                <w:sz w:val="28"/>
              </w:rPr>
              <w:t>1</w:t>
            </w:r>
          </w:p>
        </w:tc>
      </w:tr>
      <w:tr w:rsidR="00035C94" w:rsidTr="00035C94">
        <w:tc>
          <w:tcPr>
            <w:tcW w:w="959" w:type="dxa"/>
          </w:tcPr>
          <w:p w:rsidR="00035C94" w:rsidRDefault="00035C94" w:rsidP="0037573B">
            <w:pPr>
              <w:pStyle w:val="17PRIL-txt"/>
              <w:spacing w:line="240" w:lineRule="auto"/>
              <w:ind w:left="0" w:right="0" w:firstLine="0"/>
              <w:jc w:val="center"/>
              <w:rPr>
                <w:rFonts w:ascii="Times New Roman" w:hAnsi="Times New Roman" w:cs="Times New Roman"/>
                <w:b/>
                <w:sz w:val="28"/>
              </w:rPr>
            </w:pPr>
          </w:p>
        </w:tc>
        <w:tc>
          <w:tcPr>
            <w:tcW w:w="7796" w:type="dxa"/>
          </w:tcPr>
          <w:p w:rsidR="00035C94" w:rsidRPr="00035C94" w:rsidRDefault="00035C94" w:rsidP="00035C94">
            <w:pPr>
              <w:pStyle w:val="17PRIL-txt"/>
              <w:spacing w:line="240" w:lineRule="auto"/>
              <w:ind w:left="0" w:right="0" w:firstLine="0"/>
              <w:jc w:val="left"/>
              <w:rPr>
                <w:rFonts w:ascii="Times New Roman" w:hAnsi="Times New Roman" w:cs="Times New Roman"/>
                <w:sz w:val="28"/>
                <w:szCs w:val="28"/>
              </w:rPr>
            </w:pPr>
            <w:r w:rsidRPr="00035C94">
              <w:rPr>
                <w:rFonts w:ascii="Times New Roman" w:hAnsi="Times New Roman" w:cs="Times New Roman"/>
                <w:b/>
                <w:sz w:val="28"/>
                <w:szCs w:val="28"/>
              </w:rPr>
              <w:t>Тема 3.4.</w:t>
            </w:r>
            <w:r w:rsidRPr="00035C94">
              <w:rPr>
                <w:rFonts w:ascii="Times New Roman" w:hAnsi="Times New Roman" w:cs="Times New Roman"/>
                <w:sz w:val="28"/>
                <w:szCs w:val="28"/>
              </w:rPr>
              <w:t xml:space="preserve"> Требования безопасности до начала работы.</w:t>
            </w:r>
          </w:p>
        </w:tc>
        <w:tc>
          <w:tcPr>
            <w:tcW w:w="1193" w:type="dxa"/>
          </w:tcPr>
          <w:p w:rsidR="00035C94" w:rsidRPr="006E5BDF" w:rsidRDefault="006E5BDF" w:rsidP="0037573B">
            <w:pPr>
              <w:pStyle w:val="17PRIL-txt"/>
              <w:spacing w:line="240" w:lineRule="auto"/>
              <w:ind w:left="0" w:right="0" w:firstLine="0"/>
              <w:jc w:val="center"/>
              <w:rPr>
                <w:rFonts w:ascii="Times New Roman" w:hAnsi="Times New Roman" w:cs="Times New Roman"/>
                <w:sz w:val="28"/>
              </w:rPr>
            </w:pPr>
            <w:r w:rsidRPr="006E5BDF">
              <w:rPr>
                <w:rFonts w:ascii="Times New Roman" w:hAnsi="Times New Roman" w:cs="Times New Roman"/>
                <w:sz w:val="28"/>
              </w:rPr>
              <w:t>1</w:t>
            </w:r>
          </w:p>
        </w:tc>
      </w:tr>
      <w:tr w:rsidR="00035C94" w:rsidTr="00035C94">
        <w:tc>
          <w:tcPr>
            <w:tcW w:w="959" w:type="dxa"/>
          </w:tcPr>
          <w:p w:rsidR="00035C94" w:rsidRDefault="00035C94" w:rsidP="0037573B">
            <w:pPr>
              <w:pStyle w:val="17PRIL-txt"/>
              <w:spacing w:line="240" w:lineRule="auto"/>
              <w:ind w:left="0" w:right="0" w:firstLine="0"/>
              <w:jc w:val="center"/>
              <w:rPr>
                <w:rFonts w:ascii="Times New Roman" w:hAnsi="Times New Roman" w:cs="Times New Roman"/>
                <w:b/>
                <w:sz w:val="28"/>
              </w:rPr>
            </w:pPr>
          </w:p>
        </w:tc>
        <w:tc>
          <w:tcPr>
            <w:tcW w:w="7796" w:type="dxa"/>
          </w:tcPr>
          <w:p w:rsidR="00035C94" w:rsidRPr="00035C94" w:rsidRDefault="00035C94" w:rsidP="00035C94">
            <w:pPr>
              <w:pStyle w:val="17PRIL-txt"/>
              <w:spacing w:line="240" w:lineRule="auto"/>
              <w:ind w:left="0" w:right="0" w:firstLine="0"/>
              <w:jc w:val="left"/>
              <w:rPr>
                <w:rFonts w:ascii="Times New Roman" w:hAnsi="Times New Roman" w:cs="Times New Roman"/>
                <w:sz w:val="28"/>
                <w:szCs w:val="28"/>
              </w:rPr>
            </w:pPr>
            <w:r w:rsidRPr="00035C94">
              <w:rPr>
                <w:rFonts w:ascii="Times New Roman" w:hAnsi="Times New Roman" w:cs="Times New Roman"/>
                <w:b/>
                <w:sz w:val="28"/>
                <w:szCs w:val="28"/>
              </w:rPr>
              <w:t>Тема 3.5.</w:t>
            </w:r>
            <w:r w:rsidRPr="00035C94">
              <w:rPr>
                <w:rFonts w:ascii="Times New Roman" w:hAnsi="Times New Roman" w:cs="Times New Roman"/>
                <w:sz w:val="28"/>
                <w:szCs w:val="28"/>
              </w:rPr>
              <w:t xml:space="preserve"> Требования безопасности во время работы.</w:t>
            </w:r>
          </w:p>
        </w:tc>
        <w:tc>
          <w:tcPr>
            <w:tcW w:w="1193" w:type="dxa"/>
          </w:tcPr>
          <w:p w:rsidR="00035C94" w:rsidRPr="006E5BDF" w:rsidRDefault="006E5BDF" w:rsidP="0037573B">
            <w:pPr>
              <w:pStyle w:val="17PRIL-txt"/>
              <w:spacing w:line="240" w:lineRule="auto"/>
              <w:ind w:left="0" w:right="0" w:firstLine="0"/>
              <w:jc w:val="center"/>
              <w:rPr>
                <w:rFonts w:ascii="Times New Roman" w:hAnsi="Times New Roman" w:cs="Times New Roman"/>
                <w:sz w:val="28"/>
              </w:rPr>
            </w:pPr>
            <w:r w:rsidRPr="006E5BDF">
              <w:rPr>
                <w:rFonts w:ascii="Times New Roman" w:hAnsi="Times New Roman" w:cs="Times New Roman"/>
                <w:sz w:val="28"/>
              </w:rPr>
              <w:t>1</w:t>
            </w:r>
          </w:p>
        </w:tc>
      </w:tr>
      <w:tr w:rsidR="00035C94" w:rsidTr="00035C94">
        <w:tc>
          <w:tcPr>
            <w:tcW w:w="959" w:type="dxa"/>
          </w:tcPr>
          <w:p w:rsidR="00035C94" w:rsidRDefault="00035C94" w:rsidP="0037573B">
            <w:pPr>
              <w:pStyle w:val="17PRIL-txt"/>
              <w:spacing w:line="240" w:lineRule="auto"/>
              <w:ind w:left="0" w:right="0" w:firstLine="0"/>
              <w:jc w:val="center"/>
              <w:rPr>
                <w:rFonts w:ascii="Times New Roman" w:hAnsi="Times New Roman" w:cs="Times New Roman"/>
                <w:b/>
                <w:sz w:val="28"/>
              </w:rPr>
            </w:pPr>
          </w:p>
        </w:tc>
        <w:tc>
          <w:tcPr>
            <w:tcW w:w="7796" w:type="dxa"/>
          </w:tcPr>
          <w:p w:rsidR="00035C94" w:rsidRPr="00035C94" w:rsidRDefault="00035C94" w:rsidP="00035C94">
            <w:pPr>
              <w:pStyle w:val="17PRIL-txt"/>
              <w:spacing w:line="240" w:lineRule="auto"/>
              <w:ind w:left="0" w:right="0" w:firstLine="0"/>
              <w:jc w:val="left"/>
              <w:rPr>
                <w:rFonts w:ascii="Times New Roman" w:hAnsi="Times New Roman" w:cs="Times New Roman"/>
                <w:sz w:val="28"/>
                <w:szCs w:val="28"/>
              </w:rPr>
            </w:pPr>
            <w:r w:rsidRPr="00035C94">
              <w:rPr>
                <w:rFonts w:ascii="Times New Roman" w:hAnsi="Times New Roman" w:cs="Times New Roman"/>
                <w:b/>
                <w:sz w:val="28"/>
                <w:szCs w:val="28"/>
              </w:rPr>
              <w:t>Тема 3.6.</w:t>
            </w:r>
            <w:r w:rsidRPr="00035C94">
              <w:rPr>
                <w:rFonts w:ascii="Times New Roman" w:hAnsi="Times New Roman" w:cs="Times New Roman"/>
                <w:sz w:val="28"/>
                <w:szCs w:val="28"/>
              </w:rPr>
              <w:t xml:space="preserve"> Требования безопасности в аварийных ситуациях.</w:t>
            </w:r>
          </w:p>
        </w:tc>
        <w:tc>
          <w:tcPr>
            <w:tcW w:w="1193" w:type="dxa"/>
          </w:tcPr>
          <w:p w:rsidR="00035C94" w:rsidRPr="006E5BDF" w:rsidRDefault="006E5BDF" w:rsidP="0037573B">
            <w:pPr>
              <w:pStyle w:val="17PRIL-txt"/>
              <w:spacing w:line="240" w:lineRule="auto"/>
              <w:ind w:left="0" w:right="0" w:firstLine="0"/>
              <w:jc w:val="center"/>
              <w:rPr>
                <w:rFonts w:ascii="Times New Roman" w:hAnsi="Times New Roman" w:cs="Times New Roman"/>
                <w:sz w:val="28"/>
              </w:rPr>
            </w:pPr>
            <w:r w:rsidRPr="006E5BDF">
              <w:rPr>
                <w:rFonts w:ascii="Times New Roman" w:hAnsi="Times New Roman" w:cs="Times New Roman"/>
                <w:sz w:val="28"/>
              </w:rPr>
              <w:t>1</w:t>
            </w:r>
          </w:p>
        </w:tc>
      </w:tr>
      <w:tr w:rsidR="00035C94" w:rsidTr="00035C94">
        <w:tc>
          <w:tcPr>
            <w:tcW w:w="959" w:type="dxa"/>
          </w:tcPr>
          <w:p w:rsidR="00035C94" w:rsidRDefault="00035C94" w:rsidP="0037573B">
            <w:pPr>
              <w:pStyle w:val="17PRIL-txt"/>
              <w:spacing w:line="240" w:lineRule="auto"/>
              <w:ind w:left="0" w:right="0" w:firstLine="0"/>
              <w:jc w:val="center"/>
              <w:rPr>
                <w:rFonts w:ascii="Times New Roman" w:hAnsi="Times New Roman" w:cs="Times New Roman"/>
                <w:b/>
                <w:sz w:val="28"/>
              </w:rPr>
            </w:pPr>
          </w:p>
        </w:tc>
        <w:tc>
          <w:tcPr>
            <w:tcW w:w="7796" w:type="dxa"/>
          </w:tcPr>
          <w:p w:rsidR="00035C94" w:rsidRPr="00035C94" w:rsidRDefault="00035C94" w:rsidP="00035C94">
            <w:pPr>
              <w:pStyle w:val="17PRIL-txt"/>
              <w:spacing w:line="240" w:lineRule="auto"/>
              <w:ind w:left="0" w:right="0" w:firstLine="0"/>
              <w:jc w:val="left"/>
              <w:rPr>
                <w:rFonts w:ascii="Times New Roman" w:hAnsi="Times New Roman" w:cs="Times New Roman"/>
                <w:sz w:val="28"/>
                <w:szCs w:val="28"/>
              </w:rPr>
            </w:pPr>
            <w:r w:rsidRPr="00035C94">
              <w:rPr>
                <w:rFonts w:ascii="Times New Roman" w:hAnsi="Times New Roman" w:cs="Times New Roman"/>
                <w:b/>
                <w:sz w:val="28"/>
                <w:szCs w:val="28"/>
              </w:rPr>
              <w:t>Тема 3.7.</w:t>
            </w:r>
            <w:r w:rsidRPr="00035C94">
              <w:rPr>
                <w:rFonts w:ascii="Times New Roman" w:hAnsi="Times New Roman" w:cs="Times New Roman"/>
                <w:sz w:val="28"/>
                <w:szCs w:val="28"/>
              </w:rPr>
              <w:t xml:space="preserve"> Требования безопасности по окончании работы</w:t>
            </w:r>
          </w:p>
        </w:tc>
        <w:tc>
          <w:tcPr>
            <w:tcW w:w="1193" w:type="dxa"/>
          </w:tcPr>
          <w:p w:rsidR="00035C94" w:rsidRPr="006E5BDF" w:rsidRDefault="006E5BDF" w:rsidP="0037573B">
            <w:pPr>
              <w:pStyle w:val="17PRIL-txt"/>
              <w:spacing w:line="240" w:lineRule="auto"/>
              <w:ind w:left="0" w:right="0" w:firstLine="0"/>
              <w:jc w:val="center"/>
              <w:rPr>
                <w:rFonts w:ascii="Times New Roman" w:hAnsi="Times New Roman" w:cs="Times New Roman"/>
                <w:sz w:val="28"/>
              </w:rPr>
            </w:pPr>
            <w:r w:rsidRPr="006E5BDF">
              <w:rPr>
                <w:rFonts w:ascii="Times New Roman" w:hAnsi="Times New Roman" w:cs="Times New Roman"/>
                <w:sz w:val="28"/>
              </w:rPr>
              <w:t>1</w:t>
            </w:r>
          </w:p>
        </w:tc>
      </w:tr>
      <w:tr w:rsidR="00035C94" w:rsidTr="00532EEF">
        <w:tc>
          <w:tcPr>
            <w:tcW w:w="8755" w:type="dxa"/>
            <w:gridSpan w:val="2"/>
          </w:tcPr>
          <w:p w:rsidR="00035C94" w:rsidRPr="00035C94" w:rsidRDefault="00035C94" w:rsidP="00035C94">
            <w:pPr>
              <w:pStyle w:val="17PRIL-txt"/>
              <w:spacing w:line="240" w:lineRule="auto"/>
              <w:ind w:left="0" w:right="0" w:firstLine="0"/>
              <w:jc w:val="left"/>
              <w:rPr>
                <w:rFonts w:ascii="Times New Roman" w:hAnsi="Times New Roman" w:cs="Times New Roman"/>
                <w:b/>
                <w:sz w:val="28"/>
                <w:szCs w:val="28"/>
              </w:rPr>
            </w:pPr>
            <w:r w:rsidRPr="00035C94">
              <w:rPr>
                <w:rFonts w:ascii="Times New Roman" w:hAnsi="Times New Roman" w:cs="Times New Roman"/>
                <w:b/>
                <w:sz w:val="28"/>
                <w:szCs w:val="28"/>
              </w:rPr>
              <w:t xml:space="preserve">Модуль </w:t>
            </w:r>
            <w:r>
              <w:rPr>
                <w:rFonts w:ascii="Times New Roman" w:hAnsi="Times New Roman" w:cs="Times New Roman"/>
                <w:b/>
                <w:sz w:val="28"/>
                <w:szCs w:val="28"/>
              </w:rPr>
              <w:t>4</w:t>
            </w:r>
            <w:r w:rsidRPr="00035C94">
              <w:rPr>
                <w:rFonts w:ascii="Times New Roman" w:hAnsi="Times New Roman" w:cs="Times New Roman"/>
                <w:b/>
                <w:sz w:val="28"/>
                <w:szCs w:val="28"/>
              </w:rPr>
              <w:t xml:space="preserve">. </w:t>
            </w:r>
            <w:r w:rsidRPr="00035C94">
              <w:rPr>
                <w:rFonts w:ascii="Times New Roman" w:hAnsi="Times New Roman" w:cs="Times New Roman"/>
                <w:b/>
                <w:i/>
                <w:sz w:val="28"/>
                <w:szCs w:val="28"/>
              </w:rPr>
              <w:t>Меры защиты от воздействия вредных и (или) опасных производственных факторов.</w:t>
            </w:r>
          </w:p>
        </w:tc>
        <w:tc>
          <w:tcPr>
            <w:tcW w:w="1193" w:type="dxa"/>
          </w:tcPr>
          <w:p w:rsidR="00035C94" w:rsidRDefault="003074E5" w:rsidP="0037573B">
            <w:pPr>
              <w:pStyle w:val="17PRIL-txt"/>
              <w:spacing w:line="240" w:lineRule="auto"/>
              <w:ind w:left="0" w:right="0" w:firstLine="0"/>
              <w:jc w:val="center"/>
              <w:rPr>
                <w:rFonts w:ascii="Times New Roman" w:hAnsi="Times New Roman" w:cs="Times New Roman"/>
                <w:b/>
                <w:sz w:val="28"/>
              </w:rPr>
            </w:pPr>
            <w:r>
              <w:rPr>
                <w:rFonts w:ascii="Times New Roman" w:hAnsi="Times New Roman" w:cs="Times New Roman"/>
                <w:b/>
                <w:sz w:val="28"/>
              </w:rPr>
              <w:t>4</w:t>
            </w:r>
          </w:p>
        </w:tc>
      </w:tr>
      <w:tr w:rsidR="00035C94" w:rsidTr="00F5723B">
        <w:tc>
          <w:tcPr>
            <w:tcW w:w="959" w:type="dxa"/>
          </w:tcPr>
          <w:p w:rsidR="00035C94" w:rsidRDefault="00035C94" w:rsidP="0037573B">
            <w:pPr>
              <w:pStyle w:val="17PRIL-txt"/>
              <w:spacing w:line="240" w:lineRule="auto"/>
              <w:ind w:left="0" w:right="0" w:firstLine="0"/>
              <w:jc w:val="center"/>
              <w:rPr>
                <w:rFonts w:ascii="Times New Roman" w:hAnsi="Times New Roman" w:cs="Times New Roman"/>
                <w:b/>
                <w:sz w:val="28"/>
              </w:rPr>
            </w:pPr>
          </w:p>
        </w:tc>
        <w:tc>
          <w:tcPr>
            <w:tcW w:w="7796" w:type="dxa"/>
          </w:tcPr>
          <w:p w:rsidR="00035C94" w:rsidRPr="006E5BDF" w:rsidRDefault="00035C94" w:rsidP="00035C94">
            <w:pPr>
              <w:pStyle w:val="17PRIL-txt"/>
              <w:spacing w:line="240" w:lineRule="auto"/>
              <w:ind w:left="0" w:right="0" w:firstLine="0"/>
              <w:jc w:val="left"/>
              <w:rPr>
                <w:rFonts w:ascii="Times New Roman" w:hAnsi="Times New Roman" w:cs="Times New Roman"/>
                <w:sz w:val="28"/>
                <w:szCs w:val="28"/>
              </w:rPr>
            </w:pPr>
            <w:r w:rsidRPr="006E5BDF">
              <w:rPr>
                <w:rFonts w:ascii="Times New Roman" w:hAnsi="Times New Roman" w:cs="Times New Roman"/>
                <w:b/>
                <w:sz w:val="28"/>
                <w:szCs w:val="28"/>
              </w:rPr>
              <w:t>Тема 4.1.</w:t>
            </w:r>
            <w:r w:rsidRPr="006E5BDF">
              <w:rPr>
                <w:rFonts w:ascii="Times New Roman" w:hAnsi="Times New Roman" w:cs="Times New Roman"/>
                <w:sz w:val="28"/>
                <w:szCs w:val="28"/>
              </w:rPr>
              <w:t xml:space="preserve"> Применение средств коллективной защиты.</w:t>
            </w:r>
          </w:p>
        </w:tc>
        <w:tc>
          <w:tcPr>
            <w:tcW w:w="1193" w:type="dxa"/>
          </w:tcPr>
          <w:p w:rsidR="00035C94" w:rsidRPr="006E5BDF" w:rsidRDefault="006E5BDF" w:rsidP="0037573B">
            <w:pPr>
              <w:pStyle w:val="17PRIL-txt"/>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1</w:t>
            </w:r>
          </w:p>
        </w:tc>
      </w:tr>
      <w:tr w:rsidR="00F5723B" w:rsidTr="00F5723B">
        <w:tc>
          <w:tcPr>
            <w:tcW w:w="959" w:type="dxa"/>
          </w:tcPr>
          <w:p w:rsidR="00F5723B" w:rsidRDefault="00F5723B" w:rsidP="0037573B">
            <w:pPr>
              <w:pStyle w:val="17PRIL-txt"/>
              <w:spacing w:line="240" w:lineRule="auto"/>
              <w:ind w:left="0" w:right="0" w:firstLine="0"/>
              <w:jc w:val="center"/>
              <w:rPr>
                <w:rFonts w:ascii="Times New Roman" w:hAnsi="Times New Roman" w:cs="Times New Roman"/>
                <w:b/>
                <w:sz w:val="28"/>
              </w:rPr>
            </w:pPr>
          </w:p>
        </w:tc>
        <w:tc>
          <w:tcPr>
            <w:tcW w:w="7796" w:type="dxa"/>
          </w:tcPr>
          <w:p w:rsidR="00F5723B" w:rsidRPr="006E5BDF" w:rsidRDefault="00F5723B" w:rsidP="00F5723B">
            <w:pPr>
              <w:pStyle w:val="17PRIL-txt"/>
              <w:spacing w:line="240" w:lineRule="auto"/>
              <w:ind w:left="0" w:right="0" w:firstLine="0"/>
              <w:jc w:val="left"/>
              <w:rPr>
                <w:rFonts w:ascii="Times New Roman" w:hAnsi="Times New Roman" w:cs="Times New Roman"/>
                <w:b/>
                <w:sz w:val="28"/>
                <w:szCs w:val="28"/>
              </w:rPr>
            </w:pPr>
            <w:r w:rsidRPr="006E5BDF">
              <w:rPr>
                <w:rFonts w:ascii="Times New Roman" w:hAnsi="Times New Roman" w:cs="Times New Roman"/>
                <w:b/>
                <w:sz w:val="28"/>
                <w:szCs w:val="28"/>
              </w:rPr>
              <w:t>Тема 4.2.</w:t>
            </w:r>
            <w:r w:rsidRPr="006E5BDF">
              <w:rPr>
                <w:rFonts w:ascii="Times New Roman" w:hAnsi="Times New Roman" w:cs="Times New Roman"/>
                <w:sz w:val="28"/>
                <w:szCs w:val="28"/>
              </w:rPr>
              <w:t xml:space="preserve"> Применение средств индивидуальной защиты.</w:t>
            </w:r>
          </w:p>
        </w:tc>
        <w:tc>
          <w:tcPr>
            <w:tcW w:w="1193" w:type="dxa"/>
          </w:tcPr>
          <w:p w:rsidR="00F5723B" w:rsidRPr="006E5BDF" w:rsidRDefault="006E5BDF" w:rsidP="0037573B">
            <w:pPr>
              <w:pStyle w:val="17PRIL-txt"/>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1</w:t>
            </w:r>
          </w:p>
        </w:tc>
      </w:tr>
      <w:tr w:rsidR="00F5723B" w:rsidTr="00F5723B">
        <w:tc>
          <w:tcPr>
            <w:tcW w:w="959" w:type="dxa"/>
          </w:tcPr>
          <w:p w:rsidR="00F5723B" w:rsidRDefault="00F5723B" w:rsidP="0037573B">
            <w:pPr>
              <w:pStyle w:val="17PRIL-txt"/>
              <w:spacing w:line="240" w:lineRule="auto"/>
              <w:ind w:left="0" w:right="0" w:firstLine="0"/>
              <w:jc w:val="center"/>
              <w:rPr>
                <w:rFonts w:ascii="Times New Roman" w:hAnsi="Times New Roman" w:cs="Times New Roman"/>
                <w:b/>
                <w:sz w:val="28"/>
              </w:rPr>
            </w:pPr>
          </w:p>
        </w:tc>
        <w:tc>
          <w:tcPr>
            <w:tcW w:w="7796" w:type="dxa"/>
          </w:tcPr>
          <w:p w:rsidR="00F5723B" w:rsidRPr="006E5BDF" w:rsidRDefault="00F5723B" w:rsidP="00F5723B">
            <w:pPr>
              <w:pStyle w:val="17PRIL-txt"/>
              <w:spacing w:line="240" w:lineRule="auto"/>
              <w:ind w:left="0" w:right="0" w:firstLine="0"/>
              <w:jc w:val="left"/>
              <w:rPr>
                <w:rFonts w:ascii="Times New Roman" w:hAnsi="Times New Roman" w:cs="Times New Roman"/>
                <w:sz w:val="28"/>
                <w:szCs w:val="28"/>
              </w:rPr>
            </w:pPr>
            <w:r w:rsidRPr="006E5BDF">
              <w:rPr>
                <w:rFonts w:ascii="Times New Roman" w:hAnsi="Times New Roman" w:cs="Times New Roman"/>
                <w:b/>
                <w:sz w:val="28"/>
                <w:szCs w:val="28"/>
              </w:rPr>
              <w:t>Тема 4.3.</w:t>
            </w:r>
            <w:r w:rsidRPr="006E5BDF">
              <w:rPr>
                <w:rFonts w:ascii="Times New Roman" w:hAnsi="Times New Roman" w:cs="Times New Roman"/>
                <w:sz w:val="28"/>
                <w:szCs w:val="28"/>
              </w:rPr>
              <w:t xml:space="preserve"> Совершенствование производственных процессов и технических средств.</w:t>
            </w:r>
          </w:p>
        </w:tc>
        <w:tc>
          <w:tcPr>
            <w:tcW w:w="1193" w:type="dxa"/>
          </w:tcPr>
          <w:p w:rsidR="00F5723B" w:rsidRPr="006E5BDF" w:rsidRDefault="006E5BDF" w:rsidP="0037573B">
            <w:pPr>
              <w:pStyle w:val="17PRIL-txt"/>
              <w:spacing w:line="240" w:lineRule="auto"/>
              <w:ind w:left="0" w:right="0" w:firstLine="0"/>
              <w:jc w:val="center"/>
              <w:rPr>
                <w:rFonts w:ascii="Times New Roman" w:hAnsi="Times New Roman" w:cs="Times New Roman"/>
                <w:sz w:val="28"/>
                <w:szCs w:val="28"/>
              </w:rPr>
            </w:pPr>
            <w:r w:rsidRPr="006E5BDF">
              <w:rPr>
                <w:rFonts w:ascii="Times New Roman" w:hAnsi="Times New Roman" w:cs="Times New Roman"/>
                <w:sz w:val="28"/>
                <w:szCs w:val="28"/>
              </w:rPr>
              <w:t>1</w:t>
            </w:r>
          </w:p>
        </w:tc>
      </w:tr>
      <w:tr w:rsidR="00F5723B" w:rsidTr="006E5BDF">
        <w:tc>
          <w:tcPr>
            <w:tcW w:w="959" w:type="dxa"/>
          </w:tcPr>
          <w:p w:rsidR="00F5723B" w:rsidRDefault="00F5723B" w:rsidP="0037573B">
            <w:pPr>
              <w:pStyle w:val="17PRIL-txt"/>
              <w:spacing w:line="240" w:lineRule="auto"/>
              <w:ind w:left="0" w:right="0" w:firstLine="0"/>
              <w:jc w:val="center"/>
              <w:rPr>
                <w:rFonts w:ascii="Times New Roman" w:hAnsi="Times New Roman" w:cs="Times New Roman"/>
                <w:b/>
                <w:sz w:val="28"/>
              </w:rPr>
            </w:pPr>
          </w:p>
        </w:tc>
        <w:tc>
          <w:tcPr>
            <w:tcW w:w="7796" w:type="dxa"/>
          </w:tcPr>
          <w:p w:rsidR="00F5723B" w:rsidRPr="006E5BDF" w:rsidRDefault="00F5723B" w:rsidP="00F5723B">
            <w:pPr>
              <w:pStyle w:val="17PRIL-txt"/>
              <w:spacing w:line="240" w:lineRule="auto"/>
              <w:ind w:left="0" w:right="0" w:firstLine="0"/>
              <w:jc w:val="left"/>
              <w:rPr>
                <w:rFonts w:ascii="Times New Roman" w:hAnsi="Times New Roman" w:cs="Times New Roman"/>
                <w:sz w:val="28"/>
                <w:szCs w:val="28"/>
              </w:rPr>
            </w:pPr>
            <w:r w:rsidRPr="006E5BDF">
              <w:rPr>
                <w:rFonts w:ascii="Times New Roman" w:hAnsi="Times New Roman" w:cs="Times New Roman"/>
                <w:b/>
                <w:sz w:val="28"/>
                <w:szCs w:val="28"/>
              </w:rPr>
              <w:t>Тема 4.4.</w:t>
            </w:r>
            <w:r w:rsidRPr="006E5BDF">
              <w:rPr>
                <w:rFonts w:ascii="Times New Roman" w:hAnsi="Times New Roman" w:cs="Times New Roman"/>
                <w:sz w:val="28"/>
                <w:szCs w:val="28"/>
              </w:rPr>
              <w:t xml:space="preserve"> Защита расстоянием. Защита временем.</w:t>
            </w:r>
          </w:p>
        </w:tc>
        <w:tc>
          <w:tcPr>
            <w:tcW w:w="1193" w:type="dxa"/>
          </w:tcPr>
          <w:p w:rsidR="00F5723B" w:rsidRPr="006E5BDF" w:rsidRDefault="006E5BDF" w:rsidP="0037573B">
            <w:pPr>
              <w:pStyle w:val="17PRIL-txt"/>
              <w:spacing w:line="240" w:lineRule="auto"/>
              <w:ind w:left="0" w:right="0" w:firstLine="0"/>
              <w:jc w:val="center"/>
              <w:rPr>
                <w:rFonts w:ascii="Times New Roman" w:hAnsi="Times New Roman" w:cs="Times New Roman"/>
                <w:sz w:val="28"/>
                <w:szCs w:val="28"/>
              </w:rPr>
            </w:pPr>
            <w:r w:rsidRPr="006E5BDF">
              <w:rPr>
                <w:rFonts w:ascii="Times New Roman" w:hAnsi="Times New Roman" w:cs="Times New Roman"/>
                <w:sz w:val="28"/>
                <w:szCs w:val="28"/>
              </w:rPr>
              <w:t>1</w:t>
            </w:r>
          </w:p>
        </w:tc>
      </w:tr>
      <w:tr w:rsidR="006E5BDF" w:rsidTr="00095F65">
        <w:tc>
          <w:tcPr>
            <w:tcW w:w="8755" w:type="dxa"/>
            <w:gridSpan w:val="2"/>
          </w:tcPr>
          <w:p w:rsidR="006E5BDF" w:rsidRPr="006E5BDF" w:rsidRDefault="006E5BDF" w:rsidP="006E5BDF">
            <w:pPr>
              <w:pStyle w:val="17PRIL-txt"/>
              <w:spacing w:line="240" w:lineRule="auto"/>
              <w:ind w:left="0" w:right="0" w:firstLine="0"/>
              <w:jc w:val="left"/>
              <w:rPr>
                <w:rFonts w:ascii="Times New Roman" w:hAnsi="Times New Roman" w:cs="Times New Roman"/>
                <w:b/>
                <w:sz w:val="28"/>
                <w:szCs w:val="28"/>
              </w:rPr>
            </w:pPr>
            <w:r w:rsidRPr="006E5BDF">
              <w:rPr>
                <w:rFonts w:ascii="Times New Roman" w:hAnsi="Times New Roman" w:cs="Times New Roman"/>
                <w:b/>
                <w:sz w:val="28"/>
                <w:szCs w:val="28"/>
              </w:rPr>
              <w:t xml:space="preserve">Модуль 5. </w:t>
            </w:r>
            <w:r w:rsidRPr="006E5BDF">
              <w:rPr>
                <w:rFonts w:ascii="Times New Roman" w:hAnsi="Times New Roman" w:cs="Times New Roman"/>
                <w:b/>
                <w:i/>
                <w:sz w:val="28"/>
                <w:szCs w:val="28"/>
              </w:rPr>
              <w:t>Средства индивидуальной защиты от воздействия вредных и (или) опасных производственных факторов</w:t>
            </w:r>
          </w:p>
        </w:tc>
        <w:tc>
          <w:tcPr>
            <w:tcW w:w="1193" w:type="dxa"/>
          </w:tcPr>
          <w:p w:rsidR="006E5BDF" w:rsidRPr="006E5BDF" w:rsidRDefault="003074E5" w:rsidP="0037573B">
            <w:pPr>
              <w:pStyle w:val="17PRIL-txt"/>
              <w:spacing w:line="240" w:lineRule="auto"/>
              <w:ind w:left="0" w:right="0" w:firstLine="0"/>
              <w:jc w:val="center"/>
              <w:rPr>
                <w:rFonts w:ascii="Times New Roman" w:hAnsi="Times New Roman" w:cs="Times New Roman"/>
                <w:b/>
                <w:sz w:val="28"/>
                <w:szCs w:val="28"/>
              </w:rPr>
            </w:pPr>
            <w:r>
              <w:rPr>
                <w:rFonts w:ascii="Times New Roman" w:hAnsi="Times New Roman" w:cs="Times New Roman"/>
                <w:b/>
                <w:sz w:val="28"/>
                <w:szCs w:val="28"/>
              </w:rPr>
              <w:t>4</w:t>
            </w:r>
          </w:p>
        </w:tc>
      </w:tr>
      <w:tr w:rsidR="006E5BDF" w:rsidTr="006E5BDF">
        <w:tc>
          <w:tcPr>
            <w:tcW w:w="959" w:type="dxa"/>
          </w:tcPr>
          <w:p w:rsidR="006E5BDF" w:rsidRDefault="006E5BDF" w:rsidP="0037573B">
            <w:pPr>
              <w:pStyle w:val="17PRIL-txt"/>
              <w:spacing w:line="240" w:lineRule="auto"/>
              <w:ind w:left="0" w:right="0" w:firstLine="0"/>
              <w:jc w:val="center"/>
              <w:rPr>
                <w:rFonts w:ascii="Times New Roman" w:hAnsi="Times New Roman" w:cs="Times New Roman"/>
                <w:b/>
                <w:sz w:val="28"/>
              </w:rPr>
            </w:pPr>
          </w:p>
        </w:tc>
        <w:tc>
          <w:tcPr>
            <w:tcW w:w="7796" w:type="dxa"/>
          </w:tcPr>
          <w:p w:rsidR="006E5BDF" w:rsidRPr="006E5BDF" w:rsidRDefault="006E5BDF" w:rsidP="006E5BDF">
            <w:pPr>
              <w:pStyle w:val="17PRIL-txt"/>
              <w:spacing w:line="240" w:lineRule="auto"/>
              <w:ind w:left="0" w:right="0" w:firstLine="0"/>
              <w:jc w:val="left"/>
              <w:rPr>
                <w:rFonts w:ascii="Times New Roman" w:hAnsi="Times New Roman" w:cs="Times New Roman"/>
                <w:b/>
                <w:sz w:val="28"/>
                <w:szCs w:val="28"/>
              </w:rPr>
            </w:pPr>
            <w:r w:rsidRPr="006E5BDF">
              <w:rPr>
                <w:rFonts w:ascii="Times New Roman" w:hAnsi="Times New Roman" w:cs="Times New Roman"/>
                <w:b/>
                <w:sz w:val="28"/>
                <w:szCs w:val="28"/>
              </w:rPr>
              <w:t>Тема 5.1.</w:t>
            </w:r>
            <w:r w:rsidRPr="006E5BDF">
              <w:rPr>
                <w:rFonts w:ascii="Times New Roman" w:hAnsi="Times New Roman" w:cs="Times New Roman"/>
                <w:sz w:val="28"/>
                <w:szCs w:val="28"/>
              </w:rPr>
              <w:t xml:space="preserve"> Воздействие на организм человека факторов производственной среды и трудового процесса</w:t>
            </w:r>
          </w:p>
        </w:tc>
        <w:tc>
          <w:tcPr>
            <w:tcW w:w="1193" w:type="dxa"/>
          </w:tcPr>
          <w:p w:rsidR="006E5BDF" w:rsidRPr="006E5BDF" w:rsidRDefault="003074E5" w:rsidP="0037573B">
            <w:pPr>
              <w:pStyle w:val="17PRIL-txt"/>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2</w:t>
            </w:r>
          </w:p>
        </w:tc>
      </w:tr>
      <w:tr w:rsidR="006E5BDF" w:rsidTr="006E5BDF">
        <w:tc>
          <w:tcPr>
            <w:tcW w:w="959" w:type="dxa"/>
          </w:tcPr>
          <w:p w:rsidR="006E5BDF" w:rsidRDefault="006E5BDF" w:rsidP="0037573B">
            <w:pPr>
              <w:pStyle w:val="17PRIL-txt"/>
              <w:spacing w:line="240" w:lineRule="auto"/>
              <w:ind w:left="0" w:right="0" w:firstLine="0"/>
              <w:jc w:val="center"/>
              <w:rPr>
                <w:rFonts w:ascii="Times New Roman" w:hAnsi="Times New Roman" w:cs="Times New Roman"/>
                <w:b/>
                <w:sz w:val="28"/>
              </w:rPr>
            </w:pPr>
          </w:p>
        </w:tc>
        <w:tc>
          <w:tcPr>
            <w:tcW w:w="7796" w:type="dxa"/>
          </w:tcPr>
          <w:p w:rsidR="006E5BDF" w:rsidRPr="006E5BDF" w:rsidRDefault="006E5BDF" w:rsidP="006E5BDF">
            <w:pPr>
              <w:pStyle w:val="17PRIL-txt"/>
              <w:spacing w:line="240" w:lineRule="auto"/>
              <w:ind w:left="0" w:right="0" w:firstLine="0"/>
              <w:jc w:val="left"/>
              <w:rPr>
                <w:rFonts w:ascii="Times New Roman" w:hAnsi="Times New Roman" w:cs="Times New Roman"/>
                <w:sz w:val="28"/>
                <w:szCs w:val="28"/>
              </w:rPr>
            </w:pPr>
            <w:r w:rsidRPr="006E5BDF">
              <w:rPr>
                <w:rFonts w:ascii="Times New Roman" w:hAnsi="Times New Roman" w:cs="Times New Roman"/>
                <w:b/>
                <w:sz w:val="28"/>
                <w:szCs w:val="28"/>
              </w:rPr>
              <w:t>Тема 5.2.</w:t>
            </w:r>
            <w:r w:rsidRPr="006E5BDF">
              <w:rPr>
                <w:rFonts w:ascii="Times New Roman" w:hAnsi="Times New Roman" w:cs="Times New Roman"/>
                <w:sz w:val="28"/>
                <w:szCs w:val="28"/>
              </w:rPr>
              <w:t xml:space="preserve"> Общие положения по обеспечению работников средствами индивидуальной защиты от воздействия вредных и (или) опасных производственных факторов.</w:t>
            </w:r>
          </w:p>
        </w:tc>
        <w:tc>
          <w:tcPr>
            <w:tcW w:w="1193" w:type="dxa"/>
          </w:tcPr>
          <w:p w:rsidR="006E5BDF" w:rsidRPr="006E5BDF" w:rsidRDefault="003074E5" w:rsidP="0037573B">
            <w:pPr>
              <w:pStyle w:val="17PRIL-txt"/>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2</w:t>
            </w:r>
          </w:p>
        </w:tc>
      </w:tr>
      <w:tr w:rsidR="006E5BDF" w:rsidTr="00943A1A">
        <w:tc>
          <w:tcPr>
            <w:tcW w:w="8755" w:type="dxa"/>
            <w:gridSpan w:val="2"/>
          </w:tcPr>
          <w:p w:rsidR="006E5BDF" w:rsidRPr="006E5BDF" w:rsidRDefault="006E5BDF" w:rsidP="006E5BDF">
            <w:pPr>
              <w:pStyle w:val="17PRIL-txt"/>
              <w:spacing w:line="240" w:lineRule="auto"/>
              <w:ind w:left="0" w:right="0" w:firstLine="0"/>
              <w:jc w:val="left"/>
              <w:rPr>
                <w:rFonts w:ascii="Times New Roman" w:hAnsi="Times New Roman" w:cs="Times New Roman"/>
                <w:b/>
                <w:sz w:val="28"/>
                <w:szCs w:val="28"/>
              </w:rPr>
            </w:pPr>
            <w:r w:rsidRPr="006E5BDF">
              <w:rPr>
                <w:rFonts w:ascii="Times New Roman" w:hAnsi="Times New Roman" w:cs="Times New Roman"/>
                <w:b/>
                <w:sz w:val="28"/>
                <w:szCs w:val="28"/>
              </w:rPr>
              <w:t xml:space="preserve">Модуль 6. </w:t>
            </w:r>
            <w:r w:rsidRPr="006E5BDF">
              <w:rPr>
                <w:rFonts w:ascii="Times New Roman" w:hAnsi="Times New Roman" w:cs="Times New Roman"/>
                <w:b/>
                <w:i/>
                <w:sz w:val="28"/>
                <w:szCs w:val="28"/>
              </w:rPr>
              <w:t>Разработка мероприятий по снижению уровней профессиональных рисков.</w:t>
            </w:r>
          </w:p>
        </w:tc>
        <w:tc>
          <w:tcPr>
            <w:tcW w:w="1193" w:type="dxa"/>
          </w:tcPr>
          <w:p w:rsidR="006E5BDF" w:rsidRPr="006E5BDF" w:rsidRDefault="006E5BDF" w:rsidP="0037573B">
            <w:pPr>
              <w:pStyle w:val="17PRIL-txt"/>
              <w:spacing w:line="240" w:lineRule="auto"/>
              <w:ind w:left="0" w:right="0" w:firstLine="0"/>
              <w:jc w:val="center"/>
              <w:rPr>
                <w:rFonts w:ascii="Times New Roman" w:hAnsi="Times New Roman" w:cs="Times New Roman"/>
                <w:b/>
                <w:sz w:val="28"/>
                <w:szCs w:val="28"/>
              </w:rPr>
            </w:pPr>
            <w:r>
              <w:rPr>
                <w:rFonts w:ascii="Times New Roman" w:hAnsi="Times New Roman" w:cs="Times New Roman"/>
                <w:b/>
                <w:sz w:val="28"/>
                <w:szCs w:val="28"/>
              </w:rPr>
              <w:t>4</w:t>
            </w:r>
          </w:p>
        </w:tc>
      </w:tr>
      <w:tr w:rsidR="006E5BDF" w:rsidTr="006E5BDF">
        <w:tc>
          <w:tcPr>
            <w:tcW w:w="959" w:type="dxa"/>
          </w:tcPr>
          <w:p w:rsidR="006E5BDF" w:rsidRDefault="006E5BDF" w:rsidP="0037573B">
            <w:pPr>
              <w:pStyle w:val="17PRIL-txt"/>
              <w:spacing w:line="240" w:lineRule="auto"/>
              <w:ind w:left="0" w:right="0" w:firstLine="0"/>
              <w:jc w:val="center"/>
              <w:rPr>
                <w:rFonts w:ascii="Times New Roman" w:hAnsi="Times New Roman" w:cs="Times New Roman"/>
                <w:b/>
                <w:sz w:val="28"/>
              </w:rPr>
            </w:pPr>
          </w:p>
        </w:tc>
        <w:tc>
          <w:tcPr>
            <w:tcW w:w="7796" w:type="dxa"/>
          </w:tcPr>
          <w:p w:rsidR="006E5BDF" w:rsidRPr="006E5BDF" w:rsidRDefault="006E5BDF" w:rsidP="006E5BDF">
            <w:pPr>
              <w:pStyle w:val="17PRIL-txt"/>
              <w:spacing w:line="240" w:lineRule="auto"/>
              <w:ind w:left="0" w:right="0" w:firstLine="0"/>
              <w:jc w:val="left"/>
              <w:rPr>
                <w:rFonts w:ascii="Times New Roman" w:hAnsi="Times New Roman" w:cs="Times New Roman"/>
                <w:sz w:val="28"/>
                <w:szCs w:val="28"/>
              </w:rPr>
            </w:pPr>
            <w:r w:rsidRPr="006E5BDF">
              <w:rPr>
                <w:rFonts w:ascii="Times New Roman" w:hAnsi="Times New Roman" w:cs="Times New Roman"/>
                <w:b/>
                <w:sz w:val="28"/>
                <w:szCs w:val="28"/>
              </w:rPr>
              <w:t>Тема 6.1.</w:t>
            </w:r>
            <w:r w:rsidRPr="006E5BDF">
              <w:rPr>
                <w:rFonts w:ascii="Times New Roman" w:hAnsi="Times New Roman" w:cs="Times New Roman"/>
                <w:sz w:val="28"/>
                <w:szCs w:val="28"/>
              </w:rPr>
              <w:t xml:space="preserve"> Система управления профессиональными рисками</w:t>
            </w:r>
          </w:p>
        </w:tc>
        <w:tc>
          <w:tcPr>
            <w:tcW w:w="1193" w:type="dxa"/>
          </w:tcPr>
          <w:p w:rsidR="006E5BDF" w:rsidRPr="006E5BDF" w:rsidRDefault="006E5BDF" w:rsidP="0037573B">
            <w:pPr>
              <w:pStyle w:val="17PRIL-txt"/>
              <w:spacing w:line="240" w:lineRule="auto"/>
              <w:ind w:left="0" w:right="0" w:firstLine="0"/>
              <w:jc w:val="center"/>
              <w:rPr>
                <w:rFonts w:ascii="Times New Roman" w:hAnsi="Times New Roman" w:cs="Times New Roman"/>
                <w:sz w:val="28"/>
                <w:szCs w:val="28"/>
              </w:rPr>
            </w:pPr>
            <w:r w:rsidRPr="006E5BDF">
              <w:rPr>
                <w:rFonts w:ascii="Times New Roman" w:hAnsi="Times New Roman" w:cs="Times New Roman"/>
                <w:sz w:val="28"/>
                <w:szCs w:val="28"/>
              </w:rPr>
              <w:t>2</w:t>
            </w:r>
          </w:p>
        </w:tc>
      </w:tr>
      <w:tr w:rsidR="006E5BDF" w:rsidTr="006E5BDF">
        <w:tc>
          <w:tcPr>
            <w:tcW w:w="959" w:type="dxa"/>
          </w:tcPr>
          <w:p w:rsidR="006E5BDF" w:rsidRDefault="006E5BDF" w:rsidP="0037573B">
            <w:pPr>
              <w:pStyle w:val="17PRIL-txt"/>
              <w:spacing w:line="240" w:lineRule="auto"/>
              <w:ind w:left="0" w:right="0" w:firstLine="0"/>
              <w:jc w:val="center"/>
              <w:rPr>
                <w:rFonts w:ascii="Times New Roman" w:hAnsi="Times New Roman" w:cs="Times New Roman"/>
                <w:b/>
                <w:sz w:val="28"/>
              </w:rPr>
            </w:pPr>
          </w:p>
        </w:tc>
        <w:tc>
          <w:tcPr>
            <w:tcW w:w="7796" w:type="dxa"/>
          </w:tcPr>
          <w:p w:rsidR="006E5BDF" w:rsidRPr="006E5BDF" w:rsidRDefault="006E5BDF" w:rsidP="006E5BDF">
            <w:pPr>
              <w:pStyle w:val="17PRIL-txt"/>
              <w:spacing w:line="240" w:lineRule="auto"/>
              <w:ind w:left="0" w:right="0" w:firstLine="0"/>
              <w:jc w:val="left"/>
              <w:rPr>
                <w:rFonts w:ascii="Times New Roman" w:hAnsi="Times New Roman" w:cs="Times New Roman"/>
                <w:sz w:val="28"/>
                <w:szCs w:val="28"/>
              </w:rPr>
            </w:pPr>
            <w:r w:rsidRPr="006E5BDF">
              <w:rPr>
                <w:rFonts w:ascii="Times New Roman" w:hAnsi="Times New Roman" w:cs="Times New Roman"/>
                <w:b/>
                <w:sz w:val="28"/>
                <w:szCs w:val="28"/>
              </w:rPr>
              <w:t>Тема 6.2.</w:t>
            </w:r>
            <w:r w:rsidRPr="006E5BDF">
              <w:rPr>
                <w:rFonts w:ascii="Times New Roman" w:hAnsi="Times New Roman" w:cs="Times New Roman"/>
                <w:sz w:val="28"/>
                <w:szCs w:val="28"/>
              </w:rPr>
              <w:t xml:space="preserve"> Снижение уровней профессионального риска.</w:t>
            </w:r>
          </w:p>
        </w:tc>
        <w:tc>
          <w:tcPr>
            <w:tcW w:w="1193" w:type="dxa"/>
          </w:tcPr>
          <w:p w:rsidR="006E5BDF" w:rsidRPr="006E5BDF" w:rsidRDefault="006E5BDF" w:rsidP="0037573B">
            <w:pPr>
              <w:pStyle w:val="17PRIL-txt"/>
              <w:spacing w:line="240" w:lineRule="auto"/>
              <w:ind w:left="0" w:right="0" w:firstLine="0"/>
              <w:jc w:val="center"/>
              <w:rPr>
                <w:rFonts w:ascii="Times New Roman" w:hAnsi="Times New Roman" w:cs="Times New Roman"/>
                <w:sz w:val="28"/>
                <w:szCs w:val="28"/>
              </w:rPr>
            </w:pPr>
            <w:r w:rsidRPr="006E5BDF">
              <w:rPr>
                <w:rFonts w:ascii="Times New Roman" w:hAnsi="Times New Roman" w:cs="Times New Roman"/>
                <w:sz w:val="28"/>
                <w:szCs w:val="28"/>
              </w:rPr>
              <w:t>2</w:t>
            </w:r>
          </w:p>
        </w:tc>
      </w:tr>
      <w:tr w:rsidR="006E5BDF" w:rsidTr="006E5BDF">
        <w:tc>
          <w:tcPr>
            <w:tcW w:w="959" w:type="dxa"/>
          </w:tcPr>
          <w:p w:rsidR="006E5BDF" w:rsidRDefault="006E5BDF" w:rsidP="0037573B">
            <w:pPr>
              <w:pStyle w:val="17PRIL-txt"/>
              <w:spacing w:line="240" w:lineRule="auto"/>
              <w:ind w:left="0" w:right="0" w:firstLine="0"/>
              <w:jc w:val="center"/>
              <w:rPr>
                <w:rFonts w:ascii="Times New Roman" w:hAnsi="Times New Roman" w:cs="Times New Roman"/>
                <w:b/>
                <w:sz w:val="28"/>
              </w:rPr>
            </w:pPr>
          </w:p>
        </w:tc>
        <w:tc>
          <w:tcPr>
            <w:tcW w:w="7796" w:type="dxa"/>
          </w:tcPr>
          <w:p w:rsidR="006E5BDF" w:rsidRPr="006E5BDF" w:rsidRDefault="006E5BDF" w:rsidP="00F5723B">
            <w:pPr>
              <w:pStyle w:val="17PRIL-txt"/>
              <w:spacing w:line="240" w:lineRule="auto"/>
              <w:ind w:left="0" w:right="0" w:firstLine="0"/>
              <w:jc w:val="left"/>
              <w:rPr>
                <w:rFonts w:ascii="Times New Roman" w:hAnsi="Times New Roman" w:cs="Times New Roman"/>
                <w:b/>
                <w:sz w:val="28"/>
                <w:szCs w:val="28"/>
              </w:rPr>
            </w:pPr>
            <w:r w:rsidRPr="006E5BDF">
              <w:rPr>
                <w:rFonts w:ascii="Times New Roman" w:hAnsi="Times New Roman" w:cs="Times New Roman"/>
                <w:b/>
                <w:sz w:val="28"/>
                <w:szCs w:val="28"/>
              </w:rPr>
              <w:t>Практические занятия по формированию умений и навыков безопасного выполнения работ.</w:t>
            </w:r>
          </w:p>
        </w:tc>
        <w:tc>
          <w:tcPr>
            <w:tcW w:w="1193" w:type="dxa"/>
          </w:tcPr>
          <w:p w:rsidR="006E5BDF" w:rsidRPr="006E5BDF" w:rsidRDefault="006E5BDF" w:rsidP="0037573B">
            <w:pPr>
              <w:pStyle w:val="17PRIL-txt"/>
              <w:spacing w:line="240" w:lineRule="auto"/>
              <w:ind w:left="0" w:right="0" w:firstLine="0"/>
              <w:jc w:val="center"/>
              <w:rPr>
                <w:rFonts w:ascii="Times New Roman" w:hAnsi="Times New Roman" w:cs="Times New Roman"/>
                <w:b/>
                <w:sz w:val="28"/>
                <w:szCs w:val="28"/>
              </w:rPr>
            </w:pPr>
            <w:r>
              <w:rPr>
                <w:rFonts w:ascii="Times New Roman" w:hAnsi="Times New Roman" w:cs="Times New Roman"/>
                <w:b/>
                <w:sz w:val="28"/>
                <w:szCs w:val="28"/>
              </w:rPr>
              <w:t>8</w:t>
            </w:r>
          </w:p>
        </w:tc>
      </w:tr>
      <w:tr w:rsidR="006E5BDF" w:rsidTr="006E5BDF">
        <w:tc>
          <w:tcPr>
            <w:tcW w:w="959" w:type="dxa"/>
            <w:tcBorders>
              <w:right w:val="nil"/>
            </w:tcBorders>
          </w:tcPr>
          <w:p w:rsidR="006E5BDF" w:rsidRDefault="006E5BDF" w:rsidP="0037573B">
            <w:pPr>
              <w:pStyle w:val="17PRIL-txt"/>
              <w:spacing w:line="240" w:lineRule="auto"/>
              <w:ind w:left="0" w:right="0" w:firstLine="0"/>
              <w:jc w:val="center"/>
              <w:rPr>
                <w:rFonts w:ascii="Times New Roman" w:hAnsi="Times New Roman" w:cs="Times New Roman"/>
                <w:b/>
                <w:sz w:val="28"/>
              </w:rPr>
            </w:pPr>
          </w:p>
        </w:tc>
        <w:tc>
          <w:tcPr>
            <w:tcW w:w="7796" w:type="dxa"/>
            <w:tcBorders>
              <w:left w:val="nil"/>
            </w:tcBorders>
          </w:tcPr>
          <w:p w:rsidR="006E5BDF" w:rsidRPr="006E5BDF" w:rsidRDefault="006E5BDF" w:rsidP="006E5BDF">
            <w:pPr>
              <w:pStyle w:val="17PRIL-txt"/>
              <w:spacing w:line="240" w:lineRule="auto"/>
              <w:ind w:left="0" w:right="0" w:firstLine="0"/>
              <w:jc w:val="right"/>
              <w:rPr>
                <w:rFonts w:ascii="Times New Roman" w:hAnsi="Times New Roman" w:cs="Times New Roman"/>
                <w:b/>
                <w:sz w:val="28"/>
                <w:szCs w:val="28"/>
              </w:rPr>
            </w:pPr>
            <w:r w:rsidRPr="006E5BDF">
              <w:rPr>
                <w:rFonts w:ascii="Times New Roman" w:hAnsi="Times New Roman" w:cs="Times New Roman"/>
                <w:b/>
                <w:sz w:val="28"/>
                <w:szCs w:val="28"/>
              </w:rPr>
              <w:t>ВСЕГО:</w:t>
            </w:r>
          </w:p>
        </w:tc>
        <w:tc>
          <w:tcPr>
            <w:tcW w:w="1193" w:type="dxa"/>
          </w:tcPr>
          <w:p w:rsidR="006E5BDF" w:rsidRPr="006E5BDF" w:rsidRDefault="006E5BDF" w:rsidP="0037573B">
            <w:pPr>
              <w:pStyle w:val="17PRIL-txt"/>
              <w:spacing w:line="240" w:lineRule="auto"/>
              <w:ind w:left="0" w:right="0" w:firstLine="0"/>
              <w:jc w:val="center"/>
              <w:rPr>
                <w:rFonts w:ascii="Times New Roman" w:hAnsi="Times New Roman" w:cs="Times New Roman"/>
                <w:b/>
                <w:sz w:val="28"/>
                <w:szCs w:val="28"/>
              </w:rPr>
            </w:pPr>
            <w:r>
              <w:rPr>
                <w:rFonts w:ascii="Times New Roman" w:hAnsi="Times New Roman" w:cs="Times New Roman"/>
                <w:b/>
                <w:sz w:val="28"/>
                <w:szCs w:val="28"/>
              </w:rPr>
              <w:t>32</w:t>
            </w:r>
          </w:p>
        </w:tc>
      </w:tr>
    </w:tbl>
    <w:p w:rsidR="00460D18" w:rsidRDefault="00460D18" w:rsidP="003D417C">
      <w:pPr>
        <w:pStyle w:val="17PRIL-txt"/>
        <w:spacing w:line="240" w:lineRule="auto"/>
        <w:ind w:left="0" w:right="0" w:firstLine="510"/>
        <w:jc w:val="center"/>
        <w:rPr>
          <w:rFonts w:ascii="Times New Roman" w:hAnsi="Times New Roman" w:cs="Times New Roman"/>
          <w:b/>
          <w:sz w:val="28"/>
        </w:rPr>
      </w:pPr>
    </w:p>
    <w:p w:rsidR="00460D18" w:rsidRPr="003D417C" w:rsidRDefault="00460D18" w:rsidP="003D417C">
      <w:pPr>
        <w:pStyle w:val="17PRIL-txt"/>
        <w:spacing w:line="240" w:lineRule="auto"/>
        <w:ind w:left="0" w:right="0" w:firstLine="510"/>
        <w:jc w:val="center"/>
        <w:rPr>
          <w:rFonts w:ascii="Times New Roman" w:hAnsi="Times New Roman" w:cs="Times New Roman"/>
          <w:b/>
          <w:color w:val="auto"/>
          <w:sz w:val="40"/>
          <w:szCs w:val="28"/>
        </w:rPr>
      </w:pPr>
    </w:p>
    <w:p w:rsidR="003074E5" w:rsidRPr="003074E5" w:rsidRDefault="003074E5" w:rsidP="00316CE9">
      <w:pPr>
        <w:pStyle w:val="17PRIL-header-2"/>
        <w:spacing w:before="0" w:after="0" w:line="240" w:lineRule="auto"/>
        <w:ind w:left="360" w:right="0"/>
        <w:rPr>
          <w:rFonts w:ascii="Times New Roman" w:hAnsi="Times New Roman" w:cs="Times New Roman"/>
          <w:b/>
          <w:sz w:val="32"/>
          <w:u w:val="single"/>
        </w:rPr>
      </w:pPr>
      <w:r w:rsidRPr="003074E5">
        <w:rPr>
          <w:rFonts w:ascii="Times New Roman" w:hAnsi="Times New Roman" w:cs="Times New Roman"/>
          <w:b/>
          <w:sz w:val="32"/>
          <w:u w:val="single"/>
        </w:rPr>
        <w:t xml:space="preserve">ТЕОРЕТИЧЕСКОЕ ОБУЧЕНИЕ </w:t>
      </w:r>
    </w:p>
    <w:p w:rsidR="003074E5" w:rsidRDefault="003074E5" w:rsidP="00316CE9">
      <w:pPr>
        <w:pStyle w:val="17PRIL-header-2"/>
        <w:spacing w:before="0" w:after="0" w:line="240" w:lineRule="auto"/>
        <w:ind w:left="360" w:right="0"/>
        <w:rPr>
          <w:rFonts w:ascii="Times New Roman" w:hAnsi="Times New Roman" w:cs="Times New Roman"/>
          <w:b/>
          <w:sz w:val="28"/>
        </w:rPr>
      </w:pPr>
    </w:p>
    <w:p w:rsidR="003074E5" w:rsidRDefault="003074E5" w:rsidP="00E27836">
      <w:pPr>
        <w:pStyle w:val="12TABL-txt"/>
        <w:spacing w:line="240" w:lineRule="auto"/>
        <w:ind w:firstLine="510"/>
        <w:jc w:val="center"/>
        <w:rPr>
          <w:rFonts w:ascii="Times New Roman" w:hAnsi="Times New Roman" w:cs="Times New Roman"/>
          <w:b/>
          <w:sz w:val="32"/>
        </w:rPr>
      </w:pPr>
      <w:r w:rsidRPr="00E27836">
        <w:rPr>
          <w:rFonts w:ascii="Times New Roman" w:hAnsi="Times New Roman" w:cs="Times New Roman"/>
          <w:b/>
          <w:sz w:val="32"/>
        </w:rPr>
        <w:t>Модуль 1. Классификация опасностей. Идентификация вредных и (или) опасных производственных факторов на рабочем месте.</w:t>
      </w:r>
    </w:p>
    <w:p w:rsidR="00E27836" w:rsidRPr="00E27836" w:rsidRDefault="00E27836" w:rsidP="00E27836">
      <w:pPr>
        <w:pStyle w:val="12TABL-txt"/>
        <w:spacing w:line="240" w:lineRule="auto"/>
        <w:ind w:firstLine="510"/>
        <w:jc w:val="center"/>
        <w:rPr>
          <w:rFonts w:ascii="Times New Roman" w:hAnsi="Times New Roman" w:cs="Times New Roman"/>
          <w:b/>
          <w:sz w:val="32"/>
        </w:rPr>
      </w:pPr>
    </w:p>
    <w:p w:rsidR="003074E5" w:rsidRDefault="003074E5" w:rsidP="003074E5">
      <w:pPr>
        <w:pStyle w:val="12TABL-txt"/>
        <w:spacing w:line="240" w:lineRule="auto"/>
        <w:ind w:firstLine="510"/>
        <w:jc w:val="center"/>
        <w:rPr>
          <w:rFonts w:ascii="Times New Roman" w:hAnsi="Times New Roman" w:cs="Times New Roman"/>
          <w:b/>
          <w:sz w:val="28"/>
        </w:rPr>
      </w:pPr>
      <w:r w:rsidRPr="003074E5">
        <w:rPr>
          <w:rFonts w:ascii="Times New Roman" w:hAnsi="Times New Roman" w:cs="Times New Roman"/>
          <w:b/>
          <w:sz w:val="28"/>
        </w:rPr>
        <w:t xml:space="preserve">Тема </w:t>
      </w:r>
      <w:r>
        <w:rPr>
          <w:rFonts w:ascii="Times New Roman" w:hAnsi="Times New Roman" w:cs="Times New Roman"/>
          <w:b/>
          <w:sz w:val="28"/>
        </w:rPr>
        <w:t>1.1. Классификация опасностей.</w:t>
      </w:r>
    </w:p>
    <w:p w:rsidR="003074E5" w:rsidRDefault="003074E5" w:rsidP="003074E5">
      <w:pPr>
        <w:pStyle w:val="12TABL-txt"/>
        <w:spacing w:line="240" w:lineRule="auto"/>
        <w:ind w:firstLine="510"/>
        <w:jc w:val="center"/>
        <w:rPr>
          <w:rFonts w:ascii="Times New Roman" w:hAnsi="Times New Roman" w:cs="Times New Roman"/>
          <w:sz w:val="28"/>
        </w:rPr>
      </w:pPr>
    </w:p>
    <w:p w:rsidR="003074E5" w:rsidRDefault="003074E5" w:rsidP="00D57D01">
      <w:pPr>
        <w:pStyle w:val="12TABL-txt"/>
        <w:spacing w:line="240" w:lineRule="auto"/>
        <w:ind w:firstLine="510"/>
        <w:jc w:val="both"/>
        <w:rPr>
          <w:rFonts w:ascii="Times New Roman" w:hAnsi="Times New Roman" w:cs="Times New Roman"/>
          <w:sz w:val="28"/>
        </w:rPr>
      </w:pPr>
      <w:proofErr w:type="gramStart"/>
      <w:r w:rsidRPr="003074E5">
        <w:rPr>
          <w:rFonts w:ascii="Times New Roman" w:hAnsi="Times New Roman" w:cs="Times New Roman"/>
          <w:sz w:val="28"/>
        </w:rPr>
        <w:t>Согласно Приказа</w:t>
      </w:r>
      <w:proofErr w:type="gramEnd"/>
      <w:r w:rsidRPr="003074E5">
        <w:rPr>
          <w:rFonts w:ascii="Times New Roman" w:hAnsi="Times New Roman" w:cs="Times New Roman"/>
          <w:sz w:val="28"/>
        </w:rPr>
        <w:t xml:space="preserve"> Минтруда России от 31.01.2022 N 36 «Об утверждении Рекомендаций по классификации, обнаружению, распознаванию и описанию опасностей»: </w:t>
      </w:r>
    </w:p>
    <w:p w:rsidR="003074E5" w:rsidRDefault="003074E5" w:rsidP="00D57D01">
      <w:pPr>
        <w:pStyle w:val="12TABL-txt"/>
        <w:spacing w:line="240" w:lineRule="auto"/>
        <w:ind w:firstLine="510"/>
        <w:jc w:val="both"/>
        <w:rPr>
          <w:rFonts w:ascii="Times New Roman" w:hAnsi="Times New Roman" w:cs="Times New Roman"/>
          <w:sz w:val="28"/>
        </w:rPr>
      </w:pPr>
      <w:r w:rsidRPr="003074E5">
        <w:rPr>
          <w:rFonts w:ascii="Times New Roman" w:hAnsi="Times New Roman" w:cs="Times New Roman"/>
          <w:sz w:val="28"/>
        </w:rPr>
        <w:t xml:space="preserve">Классификация опасностей необходима для их эффективного выявления (идентификации) на рабочих местах (рабочих зонах), при выполнении отдельных работ в рамках процедуры управления профессиональными рисками в системе управления охраной труда (далее – СУОТ). </w:t>
      </w:r>
    </w:p>
    <w:p w:rsidR="003074E5" w:rsidRDefault="003074E5" w:rsidP="00D57D01">
      <w:pPr>
        <w:pStyle w:val="12TABL-txt"/>
        <w:spacing w:line="240" w:lineRule="auto"/>
        <w:ind w:firstLine="510"/>
        <w:jc w:val="both"/>
        <w:rPr>
          <w:rFonts w:ascii="Times New Roman" w:hAnsi="Times New Roman" w:cs="Times New Roman"/>
          <w:sz w:val="28"/>
        </w:rPr>
      </w:pPr>
      <w:r w:rsidRPr="003074E5">
        <w:rPr>
          <w:rFonts w:ascii="Times New Roman" w:hAnsi="Times New Roman" w:cs="Times New Roman"/>
          <w:sz w:val="28"/>
        </w:rPr>
        <w:t xml:space="preserve">Выявленные опасности классифицируют следующими способами: </w:t>
      </w:r>
    </w:p>
    <w:p w:rsidR="003074E5" w:rsidRDefault="003074E5" w:rsidP="00D57D01">
      <w:pPr>
        <w:pStyle w:val="12TABL-txt"/>
        <w:spacing w:line="240" w:lineRule="auto"/>
        <w:ind w:firstLine="510"/>
        <w:jc w:val="both"/>
        <w:rPr>
          <w:rFonts w:ascii="Times New Roman" w:hAnsi="Times New Roman" w:cs="Times New Roman"/>
          <w:sz w:val="28"/>
        </w:rPr>
      </w:pPr>
      <w:r w:rsidRPr="003074E5">
        <w:rPr>
          <w:rFonts w:ascii="Times New Roman" w:hAnsi="Times New Roman" w:cs="Times New Roman"/>
          <w:sz w:val="28"/>
        </w:rPr>
        <w:t xml:space="preserve">• по видам профессиональной деятельности работников с учетом наличия вредных (опасных) производственных факторов; </w:t>
      </w:r>
    </w:p>
    <w:p w:rsidR="003074E5" w:rsidRDefault="003074E5" w:rsidP="00D57D01">
      <w:pPr>
        <w:pStyle w:val="12TABL-txt"/>
        <w:spacing w:line="240" w:lineRule="auto"/>
        <w:ind w:firstLine="510"/>
        <w:jc w:val="both"/>
        <w:rPr>
          <w:rFonts w:ascii="Times New Roman" w:hAnsi="Times New Roman" w:cs="Times New Roman"/>
          <w:sz w:val="28"/>
        </w:rPr>
      </w:pPr>
      <w:r w:rsidRPr="003074E5">
        <w:rPr>
          <w:rFonts w:ascii="Times New Roman" w:hAnsi="Times New Roman" w:cs="Times New Roman"/>
          <w:sz w:val="28"/>
        </w:rPr>
        <w:t xml:space="preserve">• по причинам возникновения опасностей на рабочих местах (рабочих зонах), при выполнении работ, при нештатной (аварийной) ситуации; </w:t>
      </w:r>
    </w:p>
    <w:p w:rsidR="003074E5" w:rsidRDefault="003074E5" w:rsidP="00D57D01">
      <w:pPr>
        <w:pStyle w:val="12TABL-txt"/>
        <w:spacing w:line="240" w:lineRule="auto"/>
        <w:ind w:firstLine="510"/>
        <w:jc w:val="both"/>
        <w:rPr>
          <w:rFonts w:ascii="Times New Roman" w:hAnsi="Times New Roman" w:cs="Times New Roman"/>
          <w:sz w:val="28"/>
        </w:rPr>
      </w:pPr>
      <w:r w:rsidRPr="003074E5">
        <w:rPr>
          <w:rFonts w:ascii="Times New Roman" w:hAnsi="Times New Roman" w:cs="Times New Roman"/>
          <w:sz w:val="28"/>
        </w:rPr>
        <w:t xml:space="preserve">• по опасным событиям вследствие воздействия опасности (профессиональные заболевания, травмы), приведенной в Примерном перечне опасностей и мер по управлению ими в рамках СУОТ. </w:t>
      </w:r>
    </w:p>
    <w:p w:rsidR="00316CE9" w:rsidRDefault="003074E5" w:rsidP="00D57D01">
      <w:pPr>
        <w:pStyle w:val="12TABL-txt"/>
        <w:spacing w:line="240" w:lineRule="auto"/>
        <w:ind w:firstLine="510"/>
        <w:jc w:val="both"/>
        <w:rPr>
          <w:rFonts w:ascii="Times New Roman" w:hAnsi="Times New Roman" w:cs="Times New Roman"/>
          <w:sz w:val="28"/>
        </w:rPr>
      </w:pPr>
      <w:proofErr w:type="gramStart"/>
      <w:r w:rsidRPr="003074E5">
        <w:rPr>
          <w:rFonts w:ascii="Times New Roman" w:hAnsi="Times New Roman" w:cs="Times New Roman"/>
          <w:sz w:val="28"/>
        </w:rPr>
        <w:t>Классификацию опасностей по видам профессиональной деятельности работников применяют в целях выявления опасности и объектов их возникновения при выполнении работниками конкретных отдельных работ, независимо от объекта (места) их проведения, классификацию опасностей по опасным событиям вследствие воздействия опасности (профессиональные заболевания, травмы) и (или) по причинам возникновения опасностей рекомендуется применять в целях выявления опасностей на исследуемых объектах работодателя - на территории, рабочих местах (рабочих</w:t>
      </w:r>
      <w:proofErr w:type="gramEnd"/>
      <w:r w:rsidRPr="003074E5">
        <w:rPr>
          <w:rFonts w:ascii="Times New Roman" w:hAnsi="Times New Roman" w:cs="Times New Roman"/>
          <w:sz w:val="28"/>
        </w:rPr>
        <w:t xml:space="preserve"> </w:t>
      </w:r>
      <w:proofErr w:type="gramStart"/>
      <w:r w:rsidRPr="003074E5">
        <w:rPr>
          <w:rFonts w:ascii="Times New Roman" w:hAnsi="Times New Roman" w:cs="Times New Roman"/>
          <w:sz w:val="28"/>
        </w:rPr>
        <w:t>зонах</w:t>
      </w:r>
      <w:proofErr w:type="gramEnd"/>
      <w:r w:rsidRPr="003074E5">
        <w:rPr>
          <w:rFonts w:ascii="Times New Roman" w:hAnsi="Times New Roman" w:cs="Times New Roman"/>
          <w:sz w:val="28"/>
        </w:rPr>
        <w:t>), в случае возникновения нештатных и аварийных ситуаций на исследуемых объектах работодателя - на территории, рабочих местах (рабочих зонах), а также на завершающем этапе идентификации опасностей.</w:t>
      </w:r>
    </w:p>
    <w:p w:rsidR="003074E5" w:rsidRDefault="003074E5" w:rsidP="00D57D01">
      <w:pPr>
        <w:pStyle w:val="12TABL-txt"/>
        <w:spacing w:line="240" w:lineRule="auto"/>
        <w:ind w:firstLine="510"/>
        <w:jc w:val="both"/>
        <w:rPr>
          <w:rFonts w:ascii="Times New Roman" w:hAnsi="Times New Roman" w:cs="Times New Roman"/>
          <w:sz w:val="28"/>
        </w:rPr>
      </w:pPr>
    </w:p>
    <w:p w:rsidR="00D57D01" w:rsidRPr="0017042F" w:rsidRDefault="00D57D01" w:rsidP="003074E5">
      <w:pPr>
        <w:pStyle w:val="17PRIL-txt"/>
        <w:spacing w:line="240" w:lineRule="auto"/>
        <w:ind w:left="0" w:right="0" w:firstLine="0"/>
        <w:jc w:val="center"/>
        <w:rPr>
          <w:rStyle w:val="Bold"/>
          <w:rFonts w:ascii="Times New Roman" w:hAnsi="Times New Roman" w:cs="Times New Roman"/>
          <w:bCs/>
          <w:color w:val="auto"/>
          <w:sz w:val="28"/>
          <w:szCs w:val="28"/>
        </w:rPr>
      </w:pPr>
      <w:r w:rsidRPr="0017042F">
        <w:rPr>
          <w:rStyle w:val="Bold"/>
          <w:rFonts w:ascii="Times New Roman" w:hAnsi="Times New Roman" w:cs="Times New Roman"/>
          <w:bCs/>
          <w:color w:val="auto"/>
          <w:sz w:val="28"/>
          <w:szCs w:val="28"/>
        </w:rPr>
        <w:t>I. Физические опасности</w:t>
      </w:r>
    </w:p>
    <w:p w:rsidR="00D57D01" w:rsidRPr="0017042F" w:rsidRDefault="00D57D01" w:rsidP="00D57D01">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lastRenderedPageBreak/>
        <w:t xml:space="preserve">1. </w:t>
      </w:r>
      <w:proofErr w:type="gramStart"/>
      <w:r w:rsidRPr="0017042F">
        <w:rPr>
          <w:rFonts w:ascii="Times New Roman" w:hAnsi="Times New Roman" w:cs="Times New Roman"/>
          <w:color w:val="auto"/>
          <w:sz w:val="28"/>
          <w:szCs w:val="28"/>
        </w:rPr>
        <w:t>Электрические опасности (электрический ток, шаговое напряжение, наведенное напряжение) возникают вследствие прямого контакта с токоведущими частями деталей машин или оборудования, находящихся под напряжением, незащищенных частей тела при нарушении условий эксплуатации, повреждении или неисправности переносного электрического инструмента, переносных или стационарных электрических светильников, электрических сетей, находящихся под напряжением, включая системы аварийного питания в сочетании с отсутствием средств защиты.</w:t>
      </w:r>
      <w:proofErr w:type="gramEnd"/>
    </w:p>
    <w:p w:rsidR="00D57D01" w:rsidRPr="0017042F" w:rsidRDefault="00D57D01" w:rsidP="00D57D01">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2. Радиационные опасности возникают:</w:t>
      </w:r>
    </w:p>
    <w:p w:rsidR="00D57D01" w:rsidRPr="0017042F" w:rsidRDefault="00D57D01" w:rsidP="00316CE9">
      <w:pPr>
        <w:pStyle w:val="17PRIL-bull-1"/>
        <w:numPr>
          <w:ilvl w:val="0"/>
          <w:numId w:val="4"/>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при воздействии природных и техногенных источников ионизирующего излучения;</w:t>
      </w:r>
    </w:p>
    <w:p w:rsidR="00D57D01" w:rsidRPr="0017042F" w:rsidRDefault="00D57D01" w:rsidP="00316CE9">
      <w:pPr>
        <w:pStyle w:val="17PRIL-bull-1"/>
        <w:numPr>
          <w:ilvl w:val="0"/>
          <w:numId w:val="4"/>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при недостаточности мер защиты от воздействия природных и техногенных источников ионизирующего излучения.</w:t>
      </w:r>
    </w:p>
    <w:p w:rsidR="00D57D01" w:rsidRPr="0017042F" w:rsidRDefault="00D57D01" w:rsidP="00D57D01">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3. Шум, вибрация возникают при работе машин, механизмов/агрегатов, ударного инструмента, металлорежущих и обрабатывающих станков, шлифовального оборудования, транспортных сре</w:t>
      </w:r>
      <w:proofErr w:type="gramStart"/>
      <w:r w:rsidRPr="0017042F">
        <w:rPr>
          <w:rFonts w:ascii="Times New Roman" w:hAnsi="Times New Roman" w:cs="Times New Roman"/>
          <w:color w:val="auto"/>
          <w:sz w:val="28"/>
          <w:szCs w:val="28"/>
        </w:rPr>
        <w:t>дств в с</w:t>
      </w:r>
      <w:proofErr w:type="gramEnd"/>
      <w:r w:rsidRPr="0017042F">
        <w:rPr>
          <w:rFonts w:ascii="Times New Roman" w:hAnsi="Times New Roman" w:cs="Times New Roman"/>
          <w:color w:val="auto"/>
          <w:sz w:val="28"/>
          <w:szCs w:val="28"/>
        </w:rPr>
        <w:t>очетании с неприменением (отсутствием) средств защиты.</w:t>
      </w:r>
    </w:p>
    <w:p w:rsidR="00D57D01" w:rsidRPr="0017042F" w:rsidRDefault="00D57D01" w:rsidP="00D57D01">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4. Механические опасности (подвижные части машин и оборудования), вызывающие удары, порезы, проколы, уколы, затягивания, наматывания, абразивные воздействия подвижными частями оборудования, возникают при нарушении требований охраны труда и безопасной эксплуатации машин и оборудования с движущими (вращающимися) частями и неприменении средств защиты.</w:t>
      </w:r>
    </w:p>
    <w:p w:rsidR="00D57D01" w:rsidRPr="0017042F" w:rsidRDefault="00D57D01" w:rsidP="00D57D01">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5. Гравитационные опасности вызывают падение людей/предметов с высоты вследствие недостаточного закрепления или отсутствия ограждения на высоте, а также </w:t>
      </w:r>
      <w:proofErr w:type="spellStart"/>
      <w:proofErr w:type="gramStart"/>
      <w:r w:rsidRPr="0017042F">
        <w:rPr>
          <w:rFonts w:ascii="Times New Roman" w:hAnsi="Times New Roman" w:cs="Times New Roman"/>
          <w:color w:val="auto"/>
          <w:sz w:val="28"/>
          <w:szCs w:val="28"/>
        </w:rPr>
        <w:t>из</w:t>
      </w:r>
      <w:proofErr w:type="gramEnd"/>
      <w:r w:rsidRPr="0017042F">
        <w:rPr>
          <w:rFonts w:ascii="Times New Roman" w:hAnsi="Times New Roman" w:cs="Times New Roman"/>
          <w:color w:val="auto"/>
          <w:sz w:val="28"/>
          <w:szCs w:val="28"/>
        </w:rPr>
        <w:t>­</w:t>
      </w:r>
      <w:proofErr w:type="gramStart"/>
      <w:r w:rsidRPr="0017042F">
        <w:rPr>
          <w:rFonts w:ascii="Times New Roman" w:hAnsi="Times New Roman" w:cs="Times New Roman"/>
          <w:color w:val="auto"/>
          <w:sz w:val="28"/>
          <w:szCs w:val="28"/>
        </w:rPr>
        <w:t>за</w:t>
      </w:r>
      <w:proofErr w:type="spellEnd"/>
      <w:proofErr w:type="gramEnd"/>
      <w:r w:rsidRPr="0017042F">
        <w:rPr>
          <w:rFonts w:ascii="Times New Roman" w:hAnsi="Times New Roman" w:cs="Times New Roman"/>
          <w:color w:val="auto"/>
          <w:sz w:val="28"/>
          <w:szCs w:val="28"/>
        </w:rPr>
        <w:t xml:space="preserve"> перепада высот на территории выполнения работ.</w:t>
      </w:r>
    </w:p>
    <w:p w:rsidR="00D57D01" w:rsidRPr="0017042F" w:rsidRDefault="00D57D01" w:rsidP="00D57D01">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6. Пожар является результатом химической реакции веществ </w:t>
      </w:r>
      <w:proofErr w:type="gramStart"/>
      <w:r w:rsidRPr="0017042F">
        <w:rPr>
          <w:rFonts w:ascii="Times New Roman" w:hAnsi="Times New Roman" w:cs="Times New Roman"/>
          <w:color w:val="auto"/>
          <w:sz w:val="28"/>
          <w:szCs w:val="28"/>
        </w:rPr>
        <w:t>вследствие</w:t>
      </w:r>
      <w:proofErr w:type="gramEnd"/>
      <w:r w:rsidRPr="0017042F">
        <w:rPr>
          <w:rFonts w:ascii="Times New Roman" w:hAnsi="Times New Roman" w:cs="Times New Roman"/>
          <w:color w:val="auto"/>
          <w:sz w:val="28"/>
          <w:szCs w:val="28"/>
        </w:rPr>
        <w:t>:</w:t>
      </w:r>
    </w:p>
    <w:p w:rsidR="00D57D01" w:rsidRPr="0017042F" w:rsidRDefault="00D57D01" w:rsidP="00316CE9">
      <w:pPr>
        <w:pStyle w:val="17PRIL-bull-1"/>
        <w:numPr>
          <w:ilvl w:val="0"/>
          <w:numId w:val="5"/>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нарушения требований охраны труда и (или) пожарной безопасности при выполнении огневых работ, курения, искр, производимых оборудованием и инструментами;</w:t>
      </w:r>
    </w:p>
    <w:p w:rsidR="00D57D01" w:rsidRDefault="00D57D01" w:rsidP="00316CE9">
      <w:pPr>
        <w:pStyle w:val="17PRIL-bull-1"/>
        <w:numPr>
          <w:ilvl w:val="0"/>
          <w:numId w:val="5"/>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неисправностей технологического оборудования, электрооборудования и электрических сетей.</w:t>
      </w:r>
    </w:p>
    <w:p w:rsidR="003074E5" w:rsidRPr="0017042F" w:rsidRDefault="003074E5" w:rsidP="003074E5">
      <w:pPr>
        <w:pStyle w:val="17PRIL-bull-1"/>
        <w:spacing w:line="240" w:lineRule="auto"/>
        <w:ind w:left="870" w:right="0" w:firstLine="0"/>
        <w:rPr>
          <w:rFonts w:ascii="Times New Roman" w:hAnsi="Times New Roman" w:cs="Times New Roman"/>
          <w:color w:val="auto"/>
          <w:sz w:val="28"/>
          <w:szCs w:val="28"/>
        </w:rPr>
      </w:pPr>
    </w:p>
    <w:p w:rsidR="00D57D01" w:rsidRPr="0017042F" w:rsidRDefault="00D57D01" w:rsidP="003074E5">
      <w:pPr>
        <w:pStyle w:val="17PRIL-txt"/>
        <w:spacing w:line="240" w:lineRule="auto"/>
        <w:ind w:left="0" w:right="0" w:firstLine="510"/>
        <w:jc w:val="center"/>
        <w:rPr>
          <w:rStyle w:val="Bold"/>
          <w:rFonts w:ascii="Times New Roman" w:hAnsi="Times New Roman" w:cs="Times New Roman"/>
          <w:bCs/>
          <w:color w:val="auto"/>
          <w:sz w:val="28"/>
          <w:szCs w:val="28"/>
        </w:rPr>
      </w:pPr>
      <w:r w:rsidRPr="0017042F">
        <w:rPr>
          <w:rStyle w:val="Bold"/>
          <w:rFonts w:ascii="Times New Roman" w:hAnsi="Times New Roman" w:cs="Times New Roman"/>
          <w:bCs/>
          <w:color w:val="auto"/>
          <w:sz w:val="28"/>
          <w:szCs w:val="28"/>
        </w:rPr>
        <w:t>II. Химические опасности</w:t>
      </w:r>
    </w:p>
    <w:p w:rsidR="00D57D01" w:rsidRPr="0017042F" w:rsidRDefault="00D57D01" w:rsidP="00D57D01">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1. Химические опасности могут быть обусловлены нарушениями требований охраны труда и промышленной безопасности, неприменением и (или) отсутствием у работников средств защиты, приводящих к попаданию в воздух рабочей зоны и прямому воздействию на </w:t>
      </w:r>
      <w:proofErr w:type="gramStart"/>
      <w:r w:rsidRPr="0017042F">
        <w:rPr>
          <w:rFonts w:ascii="Times New Roman" w:hAnsi="Times New Roman" w:cs="Times New Roman"/>
          <w:color w:val="auto"/>
          <w:sz w:val="28"/>
          <w:szCs w:val="28"/>
        </w:rPr>
        <w:t>работников</w:t>
      </w:r>
      <w:proofErr w:type="gramEnd"/>
      <w:r w:rsidRPr="0017042F">
        <w:rPr>
          <w:rFonts w:ascii="Times New Roman" w:hAnsi="Times New Roman" w:cs="Times New Roman"/>
          <w:color w:val="auto"/>
          <w:sz w:val="28"/>
          <w:szCs w:val="28"/>
        </w:rPr>
        <w:t xml:space="preserve"> использующихся в производственном процессе химических веществ со следующими опасными свойствами:</w:t>
      </w:r>
    </w:p>
    <w:p w:rsidR="00D57D01" w:rsidRPr="0017042F" w:rsidRDefault="00D57D01" w:rsidP="00316CE9">
      <w:pPr>
        <w:pStyle w:val="17PRIL-bull-1"/>
        <w:numPr>
          <w:ilvl w:val="0"/>
          <w:numId w:val="6"/>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взрывоопасными;</w:t>
      </w:r>
    </w:p>
    <w:p w:rsidR="00D57D01" w:rsidRPr="0017042F" w:rsidRDefault="00D57D01" w:rsidP="00316CE9">
      <w:pPr>
        <w:pStyle w:val="17PRIL-bull-1"/>
        <w:numPr>
          <w:ilvl w:val="0"/>
          <w:numId w:val="6"/>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окисляющими;</w:t>
      </w:r>
    </w:p>
    <w:p w:rsidR="00D57D01" w:rsidRPr="0017042F" w:rsidRDefault="00D57D01" w:rsidP="00316CE9">
      <w:pPr>
        <w:pStyle w:val="17PRIL-bull-1"/>
        <w:numPr>
          <w:ilvl w:val="0"/>
          <w:numId w:val="6"/>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легковоспламеняющимися;</w:t>
      </w:r>
    </w:p>
    <w:p w:rsidR="00D57D01" w:rsidRPr="0017042F" w:rsidRDefault="00D57D01" w:rsidP="00316CE9">
      <w:pPr>
        <w:pStyle w:val="17PRIL-bull-1"/>
        <w:numPr>
          <w:ilvl w:val="0"/>
          <w:numId w:val="6"/>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токсичными;</w:t>
      </w:r>
    </w:p>
    <w:p w:rsidR="00D57D01" w:rsidRPr="0017042F" w:rsidRDefault="00D57D01" w:rsidP="00316CE9">
      <w:pPr>
        <w:pStyle w:val="17PRIL-bull-1"/>
        <w:numPr>
          <w:ilvl w:val="0"/>
          <w:numId w:val="6"/>
        </w:numPr>
        <w:spacing w:line="240" w:lineRule="auto"/>
        <w:ind w:right="0"/>
        <w:rPr>
          <w:rFonts w:ascii="Times New Roman" w:hAnsi="Times New Roman" w:cs="Times New Roman"/>
          <w:color w:val="auto"/>
          <w:sz w:val="28"/>
          <w:szCs w:val="28"/>
        </w:rPr>
      </w:pPr>
      <w:proofErr w:type="gramStart"/>
      <w:r w:rsidRPr="0017042F">
        <w:rPr>
          <w:rFonts w:ascii="Times New Roman" w:hAnsi="Times New Roman" w:cs="Times New Roman"/>
          <w:color w:val="auto"/>
          <w:sz w:val="28"/>
          <w:szCs w:val="28"/>
        </w:rPr>
        <w:t>вызывающими</w:t>
      </w:r>
      <w:proofErr w:type="gramEnd"/>
      <w:r w:rsidRPr="0017042F">
        <w:rPr>
          <w:rFonts w:ascii="Times New Roman" w:hAnsi="Times New Roman" w:cs="Times New Roman"/>
          <w:color w:val="auto"/>
          <w:sz w:val="28"/>
          <w:szCs w:val="28"/>
        </w:rPr>
        <w:t xml:space="preserve"> ускорение коррозии;</w:t>
      </w:r>
    </w:p>
    <w:p w:rsidR="00D57D01" w:rsidRPr="0017042F" w:rsidRDefault="00D57D01" w:rsidP="00316CE9">
      <w:pPr>
        <w:pStyle w:val="17PRIL-bull-1"/>
        <w:numPr>
          <w:ilvl w:val="0"/>
          <w:numId w:val="6"/>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раздражающими;</w:t>
      </w:r>
    </w:p>
    <w:p w:rsidR="00D57D01" w:rsidRPr="0017042F" w:rsidRDefault="00D57D01" w:rsidP="00316CE9">
      <w:pPr>
        <w:pStyle w:val="17PRIL-bull-1"/>
        <w:numPr>
          <w:ilvl w:val="0"/>
          <w:numId w:val="6"/>
        </w:numPr>
        <w:spacing w:line="240" w:lineRule="auto"/>
        <w:ind w:right="0"/>
        <w:rPr>
          <w:rFonts w:ascii="Times New Roman" w:hAnsi="Times New Roman" w:cs="Times New Roman"/>
          <w:color w:val="auto"/>
          <w:sz w:val="28"/>
          <w:szCs w:val="28"/>
        </w:rPr>
      </w:pPr>
      <w:proofErr w:type="gramStart"/>
      <w:r w:rsidRPr="0017042F">
        <w:rPr>
          <w:rFonts w:ascii="Times New Roman" w:hAnsi="Times New Roman" w:cs="Times New Roman"/>
          <w:color w:val="auto"/>
          <w:sz w:val="28"/>
          <w:szCs w:val="28"/>
        </w:rPr>
        <w:t>повышающими</w:t>
      </w:r>
      <w:proofErr w:type="gramEnd"/>
      <w:r w:rsidRPr="0017042F">
        <w:rPr>
          <w:rFonts w:ascii="Times New Roman" w:hAnsi="Times New Roman" w:cs="Times New Roman"/>
          <w:color w:val="auto"/>
          <w:sz w:val="28"/>
          <w:szCs w:val="28"/>
        </w:rPr>
        <w:t xml:space="preserve"> чувствительность;</w:t>
      </w:r>
    </w:p>
    <w:p w:rsidR="00D57D01" w:rsidRPr="0017042F" w:rsidRDefault="00D57D01" w:rsidP="00316CE9">
      <w:pPr>
        <w:pStyle w:val="17PRIL-bull-1"/>
        <w:numPr>
          <w:ilvl w:val="0"/>
          <w:numId w:val="6"/>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канцерогенными;</w:t>
      </w:r>
    </w:p>
    <w:p w:rsidR="00D57D01" w:rsidRPr="0017042F" w:rsidRDefault="00D57D01" w:rsidP="00316CE9">
      <w:pPr>
        <w:pStyle w:val="17PRIL-bull-1"/>
        <w:numPr>
          <w:ilvl w:val="0"/>
          <w:numId w:val="6"/>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lastRenderedPageBreak/>
        <w:t>мутагенными.</w:t>
      </w:r>
    </w:p>
    <w:p w:rsidR="00D57D01" w:rsidRDefault="00D57D01" w:rsidP="00D57D01">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2. </w:t>
      </w:r>
      <w:proofErr w:type="gramStart"/>
      <w:r w:rsidRPr="0017042F">
        <w:rPr>
          <w:rFonts w:ascii="Times New Roman" w:hAnsi="Times New Roman" w:cs="Times New Roman"/>
          <w:color w:val="auto"/>
          <w:sz w:val="28"/>
          <w:szCs w:val="28"/>
        </w:rPr>
        <w:t>Химические опасности также могут быть обусловлены попаданием в воздух рабочей зоны сочетания (смеси) неопасных по отдельности химических веществ, которые при смешивании вызывают в воздухе рабочей зоны химическую реакцию с выделением лучистого тепла, большого количества энергии, приводящих к взрывам и (или) пожарам, а также образованию химических веществ с опасными свойствами, в том числе вследствие нарушения требований охраны труда и промышленной безопасности.</w:t>
      </w:r>
      <w:proofErr w:type="gramEnd"/>
    </w:p>
    <w:p w:rsidR="006833A0" w:rsidRPr="0017042F" w:rsidRDefault="006833A0" w:rsidP="009D4344">
      <w:pPr>
        <w:pStyle w:val="17PRIL-txt"/>
        <w:spacing w:line="240" w:lineRule="auto"/>
        <w:ind w:left="0" w:right="0" w:firstLine="0"/>
        <w:rPr>
          <w:rFonts w:ascii="Times New Roman" w:hAnsi="Times New Roman" w:cs="Times New Roman"/>
          <w:color w:val="auto"/>
          <w:sz w:val="28"/>
          <w:szCs w:val="28"/>
        </w:rPr>
      </w:pPr>
    </w:p>
    <w:p w:rsidR="00D57D01" w:rsidRPr="0017042F" w:rsidRDefault="00D57D01" w:rsidP="003074E5">
      <w:pPr>
        <w:pStyle w:val="17PRIL-txt"/>
        <w:spacing w:line="240" w:lineRule="auto"/>
        <w:ind w:left="0" w:right="0" w:firstLine="510"/>
        <w:jc w:val="center"/>
        <w:rPr>
          <w:rStyle w:val="Bold"/>
          <w:rFonts w:ascii="Times New Roman" w:hAnsi="Times New Roman" w:cs="Times New Roman"/>
          <w:bCs/>
          <w:color w:val="auto"/>
          <w:sz w:val="28"/>
          <w:szCs w:val="28"/>
        </w:rPr>
      </w:pPr>
      <w:r w:rsidRPr="0017042F">
        <w:rPr>
          <w:rStyle w:val="Bold"/>
          <w:rFonts w:ascii="Times New Roman" w:hAnsi="Times New Roman" w:cs="Times New Roman"/>
          <w:bCs/>
          <w:color w:val="auto"/>
          <w:sz w:val="28"/>
          <w:szCs w:val="28"/>
        </w:rPr>
        <w:t>III. Эргономическая опасность</w:t>
      </w:r>
    </w:p>
    <w:p w:rsidR="00D57D01" w:rsidRDefault="00D57D01" w:rsidP="00D57D01">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Эргономическая опасность может быть обусловлена несоблюдением требований охраны труда в части обеспечения соблюдения допустимых показателей тяжести и напряженности трудового процесса, и реализации защитных (профилактических) мер при их превышении, а также ввиду несоответствия рабочего места физическим особенностям работника.</w:t>
      </w:r>
    </w:p>
    <w:p w:rsidR="009D4344" w:rsidRPr="0017042F" w:rsidRDefault="009D4344" w:rsidP="00D57D01">
      <w:pPr>
        <w:pStyle w:val="17PRIL-txt"/>
        <w:spacing w:line="240" w:lineRule="auto"/>
        <w:ind w:left="0" w:right="0" w:firstLine="510"/>
        <w:rPr>
          <w:rFonts w:ascii="Times New Roman" w:hAnsi="Times New Roman" w:cs="Times New Roman"/>
          <w:color w:val="auto"/>
          <w:sz w:val="28"/>
          <w:szCs w:val="28"/>
        </w:rPr>
      </w:pPr>
    </w:p>
    <w:p w:rsidR="00D57D01" w:rsidRPr="0017042F" w:rsidRDefault="00D57D01" w:rsidP="003074E5">
      <w:pPr>
        <w:pStyle w:val="17PRIL-txt"/>
        <w:spacing w:line="240" w:lineRule="auto"/>
        <w:ind w:left="0" w:right="0" w:firstLine="510"/>
        <w:jc w:val="center"/>
        <w:rPr>
          <w:rStyle w:val="Bold"/>
          <w:rFonts w:ascii="Times New Roman" w:hAnsi="Times New Roman" w:cs="Times New Roman"/>
          <w:bCs/>
          <w:color w:val="auto"/>
          <w:sz w:val="28"/>
          <w:szCs w:val="28"/>
        </w:rPr>
      </w:pPr>
      <w:r w:rsidRPr="0017042F">
        <w:rPr>
          <w:rStyle w:val="Bold"/>
          <w:rFonts w:ascii="Times New Roman" w:hAnsi="Times New Roman" w:cs="Times New Roman"/>
          <w:bCs/>
          <w:color w:val="auto"/>
          <w:sz w:val="28"/>
          <w:szCs w:val="28"/>
        </w:rPr>
        <w:t>IV. Биологическая опасность</w:t>
      </w:r>
    </w:p>
    <w:p w:rsidR="00D57D01" w:rsidRPr="0017042F" w:rsidRDefault="00D57D01" w:rsidP="00D57D01">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1. Биологическая опасность может возникать в случае нарушения требований охраны труда и (или) неприменения средств защиты при работе с микроорганизмами и токсичными продуктами их жизнедеятельности, в том числе:</w:t>
      </w:r>
    </w:p>
    <w:p w:rsidR="00D57D01" w:rsidRPr="0017042F" w:rsidRDefault="00D57D01" w:rsidP="00316CE9">
      <w:pPr>
        <w:pStyle w:val="17PRIL-bull-1"/>
        <w:numPr>
          <w:ilvl w:val="0"/>
          <w:numId w:val="7"/>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бактериями,</w:t>
      </w:r>
    </w:p>
    <w:p w:rsidR="00D57D01" w:rsidRPr="0017042F" w:rsidRDefault="00D57D01" w:rsidP="00316CE9">
      <w:pPr>
        <w:pStyle w:val="17PRIL-bull-1"/>
        <w:numPr>
          <w:ilvl w:val="0"/>
          <w:numId w:val="7"/>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грибками,</w:t>
      </w:r>
    </w:p>
    <w:p w:rsidR="00D57D01" w:rsidRPr="0017042F" w:rsidRDefault="00D57D01" w:rsidP="00316CE9">
      <w:pPr>
        <w:pStyle w:val="17PRIL-bull-1"/>
        <w:numPr>
          <w:ilvl w:val="0"/>
          <w:numId w:val="7"/>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патогенными микроорганизмами (в </w:t>
      </w:r>
      <w:proofErr w:type="spellStart"/>
      <w:r w:rsidRPr="0017042F">
        <w:rPr>
          <w:rFonts w:ascii="Times New Roman" w:hAnsi="Times New Roman" w:cs="Times New Roman"/>
          <w:color w:val="auto"/>
          <w:sz w:val="28"/>
          <w:szCs w:val="28"/>
        </w:rPr>
        <w:t>т.ч</w:t>
      </w:r>
      <w:proofErr w:type="spellEnd"/>
      <w:r w:rsidRPr="0017042F">
        <w:rPr>
          <w:rFonts w:ascii="Times New Roman" w:hAnsi="Times New Roman" w:cs="Times New Roman"/>
          <w:color w:val="auto"/>
          <w:sz w:val="28"/>
          <w:szCs w:val="28"/>
        </w:rPr>
        <w:t>. вирусами), их носителями,</w:t>
      </w:r>
    </w:p>
    <w:p w:rsidR="00D57D01" w:rsidRPr="0017042F" w:rsidRDefault="00D57D01" w:rsidP="00316CE9">
      <w:pPr>
        <w:pStyle w:val="17PRIL-bull-1"/>
        <w:numPr>
          <w:ilvl w:val="0"/>
          <w:numId w:val="7"/>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гельминтами и их яйцами,</w:t>
      </w:r>
    </w:p>
    <w:p w:rsidR="00D57D01" w:rsidRPr="0017042F" w:rsidRDefault="00D57D01" w:rsidP="00316CE9">
      <w:pPr>
        <w:pStyle w:val="17PRIL-bull-1"/>
        <w:numPr>
          <w:ilvl w:val="0"/>
          <w:numId w:val="7"/>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кровососущими насекомыми и иными членистоногими, являющимися переносчиками патогенных микроорганизмов,</w:t>
      </w:r>
    </w:p>
    <w:p w:rsidR="00D57D01" w:rsidRPr="0017042F" w:rsidRDefault="00D57D01" w:rsidP="00316CE9">
      <w:pPr>
        <w:pStyle w:val="17PRIL-bull-1"/>
        <w:numPr>
          <w:ilvl w:val="0"/>
          <w:numId w:val="7"/>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грызунами, дикими и бродячими животными, являющимися переносчиками патогенных микроорганизмов и гельминтов.</w:t>
      </w:r>
    </w:p>
    <w:p w:rsidR="00D57D01" w:rsidRDefault="00D57D01" w:rsidP="00D57D01">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2. Биологические опасности также могут быть обусловлены травмирующими ударами, раздавливанием, ранениями или укусами домашних и диких животных, рыб, членистоногих, а также заболеванием (отравлением) в результате взаимодействия с ядовитыми растениями, животными, рыбами, пресмыкающимися, насекомыми и земноводными, в том числе вследствие нарушения требований охраны труда и (или) неприменения средств защиты.</w:t>
      </w:r>
    </w:p>
    <w:p w:rsidR="009D4344" w:rsidRPr="0017042F" w:rsidRDefault="009D4344" w:rsidP="00D57D01">
      <w:pPr>
        <w:pStyle w:val="17PRIL-txt"/>
        <w:spacing w:line="240" w:lineRule="auto"/>
        <w:ind w:left="0" w:right="0" w:firstLine="510"/>
        <w:rPr>
          <w:rFonts w:ascii="Times New Roman" w:hAnsi="Times New Roman" w:cs="Times New Roman"/>
          <w:color w:val="auto"/>
          <w:sz w:val="28"/>
          <w:szCs w:val="28"/>
        </w:rPr>
      </w:pPr>
    </w:p>
    <w:p w:rsidR="00D57D01" w:rsidRPr="0017042F" w:rsidRDefault="00D57D01" w:rsidP="003074E5">
      <w:pPr>
        <w:pStyle w:val="17PRIL-txt"/>
        <w:spacing w:line="240" w:lineRule="auto"/>
        <w:ind w:left="0" w:right="0" w:firstLine="510"/>
        <w:jc w:val="center"/>
        <w:rPr>
          <w:rStyle w:val="Bold"/>
          <w:rFonts w:ascii="Times New Roman" w:hAnsi="Times New Roman" w:cs="Times New Roman"/>
          <w:bCs/>
          <w:color w:val="auto"/>
          <w:sz w:val="28"/>
          <w:szCs w:val="28"/>
        </w:rPr>
      </w:pPr>
      <w:r w:rsidRPr="0017042F">
        <w:rPr>
          <w:rStyle w:val="Bold"/>
          <w:rFonts w:ascii="Times New Roman" w:hAnsi="Times New Roman" w:cs="Times New Roman"/>
          <w:bCs/>
          <w:color w:val="auto"/>
          <w:sz w:val="28"/>
          <w:szCs w:val="28"/>
        </w:rPr>
        <w:t>V. Природная опасность</w:t>
      </w:r>
    </w:p>
    <w:p w:rsidR="00D57D01" w:rsidRPr="0017042F" w:rsidRDefault="00D57D01" w:rsidP="00D57D01">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Опасности окружающей природной среды </w:t>
      </w:r>
      <w:proofErr w:type="gramStart"/>
      <w:r w:rsidRPr="0017042F">
        <w:rPr>
          <w:rFonts w:ascii="Times New Roman" w:hAnsi="Times New Roman" w:cs="Times New Roman"/>
          <w:color w:val="auto"/>
          <w:sz w:val="28"/>
          <w:szCs w:val="28"/>
        </w:rPr>
        <w:t>возникают в случае нарушения требований охраны труда и неприменения средств защиты и обусловлены</w:t>
      </w:r>
      <w:proofErr w:type="gramEnd"/>
      <w:r w:rsidRPr="0017042F">
        <w:rPr>
          <w:rFonts w:ascii="Times New Roman" w:hAnsi="Times New Roman" w:cs="Times New Roman"/>
          <w:color w:val="auto"/>
          <w:sz w:val="28"/>
          <w:szCs w:val="28"/>
        </w:rPr>
        <w:t xml:space="preserve"> следующим:</w:t>
      </w:r>
    </w:p>
    <w:p w:rsidR="00D57D01" w:rsidRPr="0017042F" w:rsidRDefault="00D57D01" w:rsidP="00316CE9">
      <w:pPr>
        <w:pStyle w:val="17PRIL-bull-1"/>
        <w:numPr>
          <w:ilvl w:val="0"/>
          <w:numId w:val="8"/>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воздействие порывов ветра, вызывающее смещение, раскачивание, свободное вращение оборудования и его элементов, падение (разрушение) зданий, сооружений, оборудования и его элементов;</w:t>
      </w:r>
    </w:p>
    <w:p w:rsidR="00D57D01" w:rsidRPr="0017042F" w:rsidRDefault="00D57D01" w:rsidP="00316CE9">
      <w:pPr>
        <w:pStyle w:val="17PRIL-bull-1"/>
        <w:numPr>
          <w:ilvl w:val="0"/>
          <w:numId w:val="8"/>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неустойчивость людей и оборудования, вызванная порывами ветра при работе на высоте;</w:t>
      </w:r>
    </w:p>
    <w:p w:rsidR="00D57D01" w:rsidRPr="0017042F" w:rsidRDefault="00D57D01" w:rsidP="00316CE9">
      <w:pPr>
        <w:pStyle w:val="17PRIL-bull-1"/>
        <w:numPr>
          <w:ilvl w:val="0"/>
          <w:numId w:val="8"/>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образованные льдом и снегом скользкие поверхности и покрытия, особенно на высоте;</w:t>
      </w:r>
    </w:p>
    <w:p w:rsidR="00D57D01" w:rsidRPr="0017042F" w:rsidRDefault="00D57D01" w:rsidP="00316CE9">
      <w:pPr>
        <w:pStyle w:val="17PRIL-bull-1"/>
        <w:numPr>
          <w:ilvl w:val="0"/>
          <w:numId w:val="8"/>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lastRenderedPageBreak/>
        <w:t xml:space="preserve">удары молнии, способные привести к разрушению объектов, повреждению машин и оборудования, </w:t>
      </w:r>
      <w:proofErr w:type="spellStart"/>
      <w:r w:rsidRPr="0017042F">
        <w:rPr>
          <w:rFonts w:ascii="Times New Roman" w:hAnsi="Times New Roman" w:cs="Times New Roman"/>
          <w:color w:val="auto"/>
          <w:sz w:val="28"/>
          <w:szCs w:val="28"/>
        </w:rPr>
        <w:t>травмированию</w:t>
      </w:r>
      <w:proofErr w:type="spellEnd"/>
      <w:r w:rsidRPr="0017042F">
        <w:rPr>
          <w:rFonts w:ascii="Times New Roman" w:hAnsi="Times New Roman" w:cs="Times New Roman"/>
          <w:color w:val="auto"/>
          <w:sz w:val="28"/>
          <w:szCs w:val="28"/>
        </w:rPr>
        <w:t xml:space="preserve"> людей;</w:t>
      </w:r>
    </w:p>
    <w:p w:rsidR="00D57D01" w:rsidRPr="0017042F" w:rsidRDefault="00D57D01" w:rsidP="00316CE9">
      <w:pPr>
        <w:pStyle w:val="17PRIL-bull-1"/>
        <w:numPr>
          <w:ilvl w:val="0"/>
          <w:numId w:val="8"/>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прямое воздействие солнечного лучистого тепла;</w:t>
      </w:r>
    </w:p>
    <w:p w:rsidR="00D57D01" w:rsidRDefault="00D57D01" w:rsidP="00316CE9">
      <w:pPr>
        <w:pStyle w:val="17PRIL-bull-1"/>
        <w:numPr>
          <w:ilvl w:val="0"/>
          <w:numId w:val="8"/>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воздействие низких/высоких температур воздуха.</w:t>
      </w:r>
    </w:p>
    <w:p w:rsidR="009D4344" w:rsidRPr="0017042F" w:rsidRDefault="009D4344" w:rsidP="009D4344">
      <w:pPr>
        <w:pStyle w:val="17PRIL-bull-1"/>
        <w:spacing w:line="240" w:lineRule="auto"/>
        <w:ind w:left="870" w:right="0" w:firstLine="0"/>
        <w:rPr>
          <w:rFonts w:ascii="Times New Roman" w:hAnsi="Times New Roman" w:cs="Times New Roman"/>
          <w:color w:val="auto"/>
          <w:sz w:val="28"/>
          <w:szCs w:val="28"/>
        </w:rPr>
      </w:pPr>
    </w:p>
    <w:p w:rsidR="00D57D01" w:rsidRPr="0017042F" w:rsidRDefault="00D57D01" w:rsidP="00D57D01">
      <w:pPr>
        <w:pStyle w:val="17PRIL-txt"/>
        <w:spacing w:line="240" w:lineRule="auto"/>
        <w:ind w:left="0" w:right="0" w:firstLine="510"/>
        <w:rPr>
          <w:rStyle w:val="Bold"/>
          <w:rFonts w:ascii="Times New Roman" w:hAnsi="Times New Roman" w:cs="Times New Roman"/>
          <w:bCs/>
          <w:color w:val="auto"/>
          <w:sz w:val="28"/>
          <w:szCs w:val="28"/>
        </w:rPr>
      </w:pPr>
      <w:r w:rsidRPr="0017042F">
        <w:rPr>
          <w:rStyle w:val="Bold"/>
          <w:rFonts w:ascii="Times New Roman" w:hAnsi="Times New Roman" w:cs="Times New Roman"/>
          <w:bCs/>
          <w:color w:val="auto"/>
          <w:sz w:val="28"/>
          <w:szCs w:val="28"/>
        </w:rPr>
        <w:t>Перечень объектов возникновения опасностей:</w:t>
      </w:r>
    </w:p>
    <w:p w:rsidR="00D57D01" w:rsidRPr="0017042F" w:rsidRDefault="00D57D01" w:rsidP="00D57D01">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Здания и сооружения:</w:t>
      </w:r>
    </w:p>
    <w:p w:rsidR="00D57D01" w:rsidRPr="0017042F" w:rsidRDefault="00D57D01" w:rsidP="00316CE9">
      <w:pPr>
        <w:pStyle w:val="17PRIL-bull-1"/>
        <w:numPr>
          <w:ilvl w:val="0"/>
          <w:numId w:val="9"/>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жилые помещения;</w:t>
      </w:r>
    </w:p>
    <w:p w:rsidR="00D57D01" w:rsidRPr="0017042F" w:rsidRDefault="00D57D01" w:rsidP="00316CE9">
      <w:pPr>
        <w:pStyle w:val="17PRIL-bull-1"/>
        <w:numPr>
          <w:ilvl w:val="0"/>
          <w:numId w:val="9"/>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производственные;</w:t>
      </w:r>
    </w:p>
    <w:p w:rsidR="00D57D01" w:rsidRPr="0017042F" w:rsidRDefault="00D57D01" w:rsidP="00316CE9">
      <w:pPr>
        <w:pStyle w:val="17PRIL-bull-1"/>
        <w:numPr>
          <w:ilvl w:val="0"/>
          <w:numId w:val="9"/>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промышленные (цеха, котельные, насосные и электростанции);</w:t>
      </w:r>
    </w:p>
    <w:p w:rsidR="00D57D01" w:rsidRPr="0017042F" w:rsidRDefault="00D57D01" w:rsidP="00316CE9">
      <w:pPr>
        <w:pStyle w:val="17PRIL-bull-1"/>
        <w:numPr>
          <w:ilvl w:val="0"/>
          <w:numId w:val="9"/>
        </w:numPr>
        <w:spacing w:line="240" w:lineRule="auto"/>
        <w:ind w:right="0"/>
        <w:rPr>
          <w:rFonts w:ascii="Times New Roman" w:hAnsi="Times New Roman" w:cs="Times New Roman"/>
          <w:color w:val="auto"/>
          <w:sz w:val="28"/>
          <w:szCs w:val="28"/>
        </w:rPr>
      </w:pPr>
      <w:proofErr w:type="spellStart"/>
      <w:r w:rsidRPr="0017042F">
        <w:rPr>
          <w:rFonts w:ascii="Times New Roman" w:hAnsi="Times New Roman" w:cs="Times New Roman"/>
          <w:color w:val="auto"/>
          <w:sz w:val="28"/>
          <w:szCs w:val="28"/>
        </w:rPr>
        <w:t>административно­бытовые</w:t>
      </w:r>
      <w:proofErr w:type="spellEnd"/>
      <w:r w:rsidRPr="0017042F">
        <w:rPr>
          <w:rFonts w:ascii="Times New Roman" w:hAnsi="Times New Roman" w:cs="Times New Roman"/>
          <w:color w:val="auto"/>
          <w:sz w:val="28"/>
          <w:szCs w:val="28"/>
        </w:rPr>
        <w:t>;</w:t>
      </w:r>
    </w:p>
    <w:p w:rsidR="00D57D01" w:rsidRPr="0017042F" w:rsidRDefault="00D57D01" w:rsidP="00316CE9">
      <w:pPr>
        <w:pStyle w:val="17PRIL-bull-1"/>
        <w:numPr>
          <w:ilvl w:val="0"/>
          <w:numId w:val="9"/>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вспомогательные;</w:t>
      </w:r>
    </w:p>
    <w:p w:rsidR="00D57D01" w:rsidRPr="0017042F" w:rsidRDefault="00D57D01" w:rsidP="00316CE9">
      <w:pPr>
        <w:pStyle w:val="17PRIL-bull-1"/>
        <w:numPr>
          <w:ilvl w:val="0"/>
          <w:numId w:val="9"/>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транспортные;</w:t>
      </w:r>
    </w:p>
    <w:p w:rsidR="00D57D01" w:rsidRPr="0017042F" w:rsidRDefault="00316CE9" w:rsidP="00316CE9">
      <w:pPr>
        <w:pStyle w:val="17PRIL-bull-1"/>
        <w:numPr>
          <w:ilvl w:val="0"/>
          <w:numId w:val="9"/>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складские.</w:t>
      </w:r>
    </w:p>
    <w:p w:rsidR="00D57D01" w:rsidRPr="0017042F" w:rsidRDefault="00D57D01" w:rsidP="00D57D01">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Машины и оборудование:</w:t>
      </w:r>
    </w:p>
    <w:p w:rsidR="00D57D01" w:rsidRPr="0017042F" w:rsidRDefault="00D57D01" w:rsidP="00316CE9">
      <w:pPr>
        <w:pStyle w:val="17PRIL-bull-1"/>
        <w:numPr>
          <w:ilvl w:val="0"/>
          <w:numId w:val="10"/>
        </w:numPr>
        <w:spacing w:line="240" w:lineRule="auto"/>
        <w:ind w:right="0"/>
        <w:rPr>
          <w:rFonts w:ascii="Times New Roman" w:hAnsi="Times New Roman" w:cs="Times New Roman"/>
          <w:color w:val="auto"/>
          <w:sz w:val="28"/>
          <w:szCs w:val="28"/>
        </w:rPr>
      </w:pPr>
      <w:proofErr w:type="spellStart"/>
      <w:r w:rsidRPr="0017042F">
        <w:rPr>
          <w:rFonts w:ascii="Times New Roman" w:hAnsi="Times New Roman" w:cs="Times New Roman"/>
          <w:color w:val="auto"/>
          <w:sz w:val="28"/>
          <w:szCs w:val="28"/>
        </w:rPr>
        <w:t>подъемно­транспортное</w:t>
      </w:r>
      <w:proofErr w:type="spellEnd"/>
      <w:r w:rsidRPr="0017042F">
        <w:rPr>
          <w:rFonts w:ascii="Times New Roman" w:hAnsi="Times New Roman" w:cs="Times New Roman"/>
          <w:color w:val="auto"/>
          <w:sz w:val="28"/>
          <w:szCs w:val="28"/>
        </w:rPr>
        <w:t xml:space="preserve"> оборудование;</w:t>
      </w:r>
    </w:p>
    <w:p w:rsidR="00D57D01" w:rsidRPr="0017042F" w:rsidRDefault="00D57D01" w:rsidP="00316CE9">
      <w:pPr>
        <w:pStyle w:val="17PRIL-bull-1"/>
        <w:numPr>
          <w:ilvl w:val="0"/>
          <w:numId w:val="10"/>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электроустановки;</w:t>
      </w:r>
    </w:p>
    <w:p w:rsidR="00D57D01" w:rsidRPr="0017042F" w:rsidRDefault="00D57D01" w:rsidP="00316CE9">
      <w:pPr>
        <w:pStyle w:val="17PRIL-bull-1"/>
        <w:numPr>
          <w:ilvl w:val="0"/>
          <w:numId w:val="10"/>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железнодорожный транспорт;</w:t>
      </w:r>
    </w:p>
    <w:p w:rsidR="00D57D01" w:rsidRPr="0017042F" w:rsidRDefault="00D57D01" w:rsidP="00316CE9">
      <w:pPr>
        <w:pStyle w:val="17PRIL-bull-1"/>
        <w:numPr>
          <w:ilvl w:val="0"/>
          <w:numId w:val="10"/>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складское оборудование;</w:t>
      </w:r>
    </w:p>
    <w:p w:rsidR="00D57D01" w:rsidRPr="0017042F" w:rsidRDefault="00D57D01" w:rsidP="00316CE9">
      <w:pPr>
        <w:pStyle w:val="17PRIL-bull-1"/>
        <w:numPr>
          <w:ilvl w:val="0"/>
          <w:numId w:val="10"/>
        </w:numPr>
        <w:spacing w:line="240" w:lineRule="auto"/>
        <w:ind w:right="0"/>
        <w:rPr>
          <w:rFonts w:ascii="Times New Roman" w:hAnsi="Times New Roman" w:cs="Times New Roman"/>
          <w:color w:val="auto"/>
          <w:sz w:val="28"/>
          <w:szCs w:val="28"/>
        </w:rPr>
      </w:pPr>
      <w:proofErr w:type="spellStart"/>
      <w:r w:rsidRPr="0017042F">
        <w:rPr>
          <w:rFonts w:ascii="Times New Roman" w:hAnsi="Times New Roman" w:cs="Times New Roman"/>
          <w:color w:val="auto"/>
          <w:sz w:val="28"/>
          <w:szCs w:val="28"/>
        </w:rPr>
        <w:t>строительно­дорожный</w:t>
      </w:r>
      <w:proofErr w:type="spellEnd"/>
      <w:r w:rsidRPr="0017042F">
        <w:rPr>
          <w:rFonts w:ascii="Times New Roman" w:hAnsi="Times New Roman" w:cs="Times New Roman"/>
          <w:color w:val="auto"/>
          <w:sz w:val="28"/>
          <w:szCs w:val="28"/>
        </w:rPr>
        <w:t xml:space="preserve"> транспорт;</w:t>
      </w:r>
    </w:p>
    <w:p w:rsidR="00D57D01" w:rsidRPr="0017042F" w:rsidRDefault="00316CE9" w:rsidP="00316CE9">
      <w:pPr>
        <w:pStyle w:val="17PRIL-bull-1"/>
        <w:numPr>
          <w:ilvl w:val="0"/>
          <w:numId w:val="10"/>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автомобильный транспорт.</w:t>
      </w:r>
    </w:p>
    <w:p w:rsidR="00D57D01" w:rsidRPr="0017042F" w:rsidRDefault="00D57D01" w:rsidP="00D57D01">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Территория</w:t>
      </w:r>
    </w:p>
    <w:p w:rsidR="00D57D01" w:rsidRPr="0017042F" w:rsidRDefault="00D57D01" w:rsidP="00316CE9">
      <w:pPr>
        <w:pStyle w:val="17PRIL-bull-1"/>
        <w:numPr>
          <w:ilvl w:val="0"/>
          <w:numId w:val="11"/>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пешеходные дорожки;</w:t>
      </w:r>
    </w:p>
    <w:p w:rsidR="00D57D01" w:rsidRPr="0017042F" w:rsidRDefault="00D57D01" w:rsidP="00316CE9">
      <w:pPr>
        <w:pStyle w:val="17PRIL-bull-1"/>
        <w:numPr>
          <w:ilvl w:val="0"/>
          <w:numId w:val="11"/>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проезды для транспорта;</w:t>
      </w:r>
    </w:p>
    <w:p w:rsidR="00D57D01" w:rsidRPr="0017042F" w:rsidRDefault="00D57D01" w:rsidP="00316CE9">
      <w:pPr>
        <w:pStyle w:val="17PRIL-bull-1"/>
        <w:numPr>
          <w:ilvl w:val="0"/>
          <w:numId w:val="11"/>
        </w:numPr>
        <w:spacing w:line="240" w:lineRule="auto"/>
        <w:ind w:right="0"/>
        <w:rPr>
          <w:rFonts w:ascii="Times New Roman" w:hAnsi="Times New Roman" w:cs="Times New Roman"/>
          <w:color w:val="auto"/>
          <w:sz w:val="28"/>
          <w:szCs w:val="28"/>
        </w:rPr>
      </w:pPr>
      <w:proofErr w:type="spellStart"/>
      <w:r w:rsidRPr="0017042F">
        <w:rPr>
          <w:rFonts w:ascii="Times New Roman" w:hAnsi="Times New Roman" w:cs="Times New Roman"/>
          <w:color w:val="auto"/>
          <w:sz w:val="28"/>
          <w:szCs w:val="28"/>
        </w:rPr>
        <w:t>отмостки</w:t>
      </w:r>
      <w:proofErr w:type="spellEnd"/>
      <w:r w:rsidRPr="0017042F">
        <w:rPr>
          <w:rFonts w:ascii="Times New Roman" w:hAnsi="Times New Roman" w:cs="Times New Roman"/>
          <w:color w:val="auto"/>
          <w:sz w:val="28"/>
          <w:szCs w:val="28"/>
        </w:rPr>
        <w:t>, тротуары, проходы;</w:t>
      </w:r>
    </w:p>
    <w:p w:rsidR="00D57D01" w:rsidRPr="0017042F" w:rsidRDefault="00D57D01" w:rsidP="00316CE9">
      <w:pPr>
        <w:pStyle w:val="17PRIL-bull-1"/>
        <w:numPr>
          <w:ilvl w:val="0"/>
          <w:numId w:val="11"/>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дренажные системы;</w:t>
      </w:r>
    </w:p>
    <w:p w:rsidR="00D57D01" w:rsidRPr="0017042F" w:rsidRDefault="00D57D01" w:rsidP="00316CE9">
      <w:pPr>
        <w:pStyle w:val="17PRIL-bull-1"/>
        <w:numPr>
          <w:ilvl w:val="0"/>
          <w:numId w:val="11"/>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зеленые насаждения;</w:t>
      </w:r>
    </w:p>
    <w:p w:rsidR="00D57D01" w:rsidRPr="0017042F" w:rsidRDefault="00D57D01" w:rsidP="00316CE9">
      <w:pPr>
        <w:pStyle w:val="17PRIL-bull-1"/>
        <w:numPr>
          <w:ilvl w:val="0"/>
          <w:numId w:val="11"/>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КПП, проходная;</w:t>
      </w:r>
    </w:p>
    <w:p w:rsidR="00D57D01" w:rsidRPr="0017042F" w:rsidRDefault="00D57D01" w:rsidP="00316CE9">
      <w:pPr>
        <w:pStyle w:val="17PRIL-bull-1"/>
        <w:numPr>
          <w:ilvl w:val="0"/>
          <w:numId w:val="11"/>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стоянк</w:t>
      </w:r>
      <w:r w:rsidR="00316CE9" w:rsidRPr="0017042F">
        <w:rPr>
          <w:rFonts w:ascii="Times New Roman" w:hAnsi="Times New Roman" w:cs="Times New Roman"/>
          <w:color w:val="auto"/>
          <w:sz w:val="28"/>
          <w:szCs w:val="28"/>
        </w:rPr>
        <w:t>и автомобилей.</w:t>
      </w:r>
    </w:p>
    <w:p w:rsidR="00316CE9" w:rsidRDefault="00316CE9" w:rsidP="00D57D01">
      <w:pPr>
        <w:pStyle w:val="17PRIL-header-2"/>
        <w:spacing w:before="0" w:after="0" w:line="240" w:lineRule="auto"/>
        <w:ind w:left="0" w:right="0" w:firstLine="510"/>
        <w:jc w:val="both"/>
        <w:rPr>
          <w:rFonts w:ascii="Times New Roman" w:hAnsi="Times New Roman" w:cs="Times New Roman"/>
          <w:color w:val="auto"/>
          <w:sz w:val="28"/>
          <w:szCs w:val="28"/>
        </w:rPr>
      </w:pPr>
    </w:p>
    <w:p w:rsidR="00503628" w:rsidRDefault="00503628" w:rsidP="00503628">
      <w:pPr>
        <w:pStyle w:val="17PRIL-header-2"/>
        <w:spacing w:before="0" w:after="0" w:line="240" w:lineRule="auto"/>
        <w:ind w:left="0" w:right="0" w:firstLine="510"/>
        <w:rPr>
          <w:rFonts w:ascii="Times New Roman" w:hAnsi="Times New Roman" w:cs="Times New Roman"/>
          <w:sz w:val="28"/>
        </w:rPr>
      </w:pPr>
      <w:r w:rsidRPr="00503628">
        <w:rPr>
          <w:rFonts w:ascii="Times New Roman" w:hAnsi="Times New Roman" w:cs="Times New Roman"/>
          <w:b/>
          <w:sz w:val="28"/>
        </w:rPr>
        <w:t>Тема 1.2. Идентификация вредных и (или) опасных производственных фак</w:t>
      </w:r>
      <w:r>
        <w:rPr>
          <w:rFonts w:ascii="Times New Roman" w:hAnsi="Times New Roman" w:cs="Times New Roman"/>
          <w:b/>
          <w:sz w:val="28"/>
        </w:rPr>
        <w:t>торов на рабочем месте</w:t>
      </w:r>
      <w:r w:rsidRPr="00503628">
        <w:rPr>
          <w:rFonts w:ascii="Times New Roman" w:hAnsi="Times New Roman" w:cs="Times New Roman"/>
          <w:b/>
          <w:sz w:val="28"/>
        </w:rPr>
        <w:t>.</w:t>
      </w:r>
      <w:r w:rsidRPr="00503628">
        <w:rPr>
          <w:rFonts w:ascii="Times New Roman" w:hAnsi="Times New Roman" w:cs="Times New Roman"/>
          <w:sz w:val="28"/>
        </w:rPr>
        <w:t xml:space="preserve"> </w:t>
      </w:r>
    </w:p>
    <w:p w:rsidR="00E27836" w:rsidRDefault="00E27836" w:rsidP="00503628">
      <w:pPr>
        <w:pStyle w:val="17PRIL-header-2"/>
        <w:spacing w:before="0" w:after="0" w:line="240" w:lineRule="auto"/>
        <w:ind w:left="0" w:right="0" w:firstLine="510"/>
        <w:rPr>
          <w:rFonts w:ascii="Times New Roman" w:hAnsi="Times New Roman" w:cs="Times New Roman"/>
          <w:sz w:val="28"/>
        </w:rPr>
      </w:pPr>
    </w:p>
    <w:p w:rsidR="00503628" w:rsidRDefault="00503628" w:rsidP="00E27836">
      <w:pPr>
        <w:pStyle w:val="17PRIL-header-2"/>
        <w:spacing w:before="0" w:after="0" w:line="240" w:lineRule="auto"/>
        <w:ind w:left="0" w:right="0" w:firstLine="510"/>
        <w:jc w:val="left"/>
        <w:rPr>
          <w:rFonts w:ascii="Times New Roman" w:hAnsi="Times New Roman" w:cs="Times New Roman"/>
          <w:sz w:val="28"/>
        </w:rPr>
      </w:pPr>
      <w:r w:rsidRPr="00503628">
        <w:rPr>
          <w:rFonts w:ascii="Times New Roman" w:hAnsi="Times New Roman" w:cs="Times New Roman"/>
          <w:sz w:val="28"/>
        </w:rPr>
        <w:t>Основные термины и определения. Авария. Инцидент. Значимость уровня риска. Опасность. Опасное событие. Оценка риска в области производственной безопасности. Пожар. Происшествие. Ранжирование рисков. Реагирование на риск. Риск в области производственной безопасности. Реестр опасностей и рисков в области производственной безопасности. Системный риск в области производственной безопасности. Управление рисками. Организация и планирование идентификации опасностей и оценки рисков. Плановая идентификация опасностей и оценка рисков. Внеплановая идентификация опасностей и оценка рисков. Распорядительные документы по идентификации опасностей и рисков. Сроки проведения и состав рабочей группы по идентификации и оценки рисков. Результаты идентификации опасностей и оценки рисков при формировании целей в области п</w:t>
      </w:r>
      <w:r w:rsidR="00E27836">
        <w:rPr>
          <w:rFonts w:ascii="Times New Roman" w:hAnsi="Times New Roman" w:cs="Times New Roman"/>
          <w:sz w:val="28"/>
        </w:rPr>
        <w:t>роизводственной безопасности.</w:t>
      </w:r>
    </w:p>
    <w:p w:rsidR="00E27836" w:rsidRDefault="00E27836" w:rsidP="00E27836">
      <w:pPr>
        <w:pStyle w:val="17PRIL-header-2"/>
        <w:spacing w:before="0" w:after="0" w:line="240" w:lineRule="auto"/>
        <w:ind w:left="0" w:right="0" w:firstLine="510"/>
        <w:jc w:val="left"/>
        <w:rPr>
          <w:rFonts w:ascii="Times New Roman" w:hAnsi="Times New Roman" w:cs="Times New Roman"/>
          <w:sz w:val="28"/>
        </w:rPr>
      </w:pPr>
    </w:p>
    <w:p w:rsidR="009D4344" w:rsidRDefault="009D4344" w:rsidP="00E27836">
      <w:pPr>
        <w:pStyle w:val="17PRIL-header-2"/>
        <w:spacing w:before="0" w:after="0" w:line="240" w:lineRule="auto"/>
        <w:ind w:left="0" w:right="0" w:firstLine="510"/>
        <w:jc w:val="left"/>
        <w:rPr>
          <w:rFonts w:ascii="Times New Roman" w:hAnsi="Times New Roman" w:cs="Times New Roman"/>
          <w:sz w:val="28"/>
        </w:rPr>
      </w:pPr>
    </w:p>
    <w:p w:rsidR="009D4344" w:rsidRDefault="009D4344" w:rsidP="00E27836">
      <w:pPr>
        <w:pStyle w:val="17PRIL-header-2"/>
        <w:spacing w:before="0" w:after="0" w:line="240" w:lineRule="auto"/>
        <w:ind w:left="0" w:right="0" w:firstLine="510"/>
        <w:jc w:val="left"/>
        <w:rPr>
          <w:rFonts w:ascii="Times New Roman" w:hAnsi="Times New Roman" w:cs="Times New Roman"/>
          <w:sz w:val="28"/>
        </w:rPr>
      </w:pPr>
    </w:p>
    <w:p w:rsidR="009D4344" w:rsidRPr="00E27836" w:rsidRDefault="009D4344" w:rsidP="00E27836">
      <w:pPr>
        <w:pStyle w:val="17PRIL-header-2"/>
        <w:spacing w:before="0" w:after="0" w:line="240" w:lineRule="auto"/>
        <w:ind w:left="0" w:right="0" w:firstLine="510"/>
        <w:jc w:val="left"/>
        <w:rPr>
          <w:rFonts w:ascii="Times New Roman" w:hAnsi="Times New Roman" w:cs="Times New Roman"/>
          <w:sz w:val="28"/>
        </w:rPr>
      </w:pPr>
    </w:p>
    <w:p w:rsidR="00D57D01" w:rsidRDefault="00E27836" w:rsidP="00E27836">
      <w:pPr>
        <w:pStyle w:val="17PRIL-header-2"/>
        <w:spacing w:before="0" w:after="0" w:line="240" w:lineRule="auto"/>
        <w:ind w:left="0" w:right="0" w:firstLine="510"/>
        <w:rPr>
          <w:rFonts w:ascii="Times New Roman" w:hAnsi="Times New Roman" w:cs="Times New Roman"/>
          <w:b/>
          <w:color w:val="auto"/>
          <w:sz w:val="32"/>
          <w:szCs w:val="28"/>
        </w:rPr>
      </w:pPr>
      <w:r w:rsidRPr="00E27836">
        <w:rPr>
          <w:rFonts w:ascii="Times New Roman" w:hAnsi="Times New Roman" w:cs="Times New Roman"/>
          <w:b/>
          <w:color w:val="auto"/>
          <w:sz w:val="32"/>
          <w:szCs w:val="28"/>
        </w:rPr>
        <w:t xml:space="preserve">Модуль </w:t>
      </w:r>
      <w:r>
        <w:rPr>
          <w:rFonts w:ascii="Times New Roman" w:hAnsi="Times New Roman" w:cs="Times New Roman"/>
          <w:b/>
          <w:color w:val="auto"/>
          <w:sz w:val="32"/>
          <w:szCs w:val="28"/>
        </w:rPr>
        <w:t>2</w:t>
      </w:r>
      <w:r w:rsidR="00D57D01" w:rsidRPr="00E27836">
        <w:rPr>
          <w:rFonts w:ascii="Times New Roman" w:hAnsi="Times New Roman" w:cs="Times New Roman"/>
          <w:b/>
          <w:color w:val="auto"/>
          <w:sz w:val="32"/>
          <w:szCs w:val="28"/>
        </w:rPr>
        <w:t>. Оценка уровня профессионального риска выявленных (идентифицированных) опасностей</w:t>
      </w:r>
      <w:r>
        <w:rPr>
          <w:rFonts w:ascii="Times New Roman" w:hAnsi="Times New Roman" w:cs="Times New Roman"/>
          <w:b/>
          <w:color w:val="auto"/>
          <w:sz w:val="32"/>
          <w:szCs w:val="28"/>
        </w:rPr>
        <w:t>.</w:t>
      </w:r>
    </w:p>
    <w:p w:rsidR="009D4344" w:rsidRDefault="009D4344" w:rsidP="00E27836">
      <w:pPr>
        <w:pStyle w:val="17PRIL-header-2"/>
        <w:spacing w:before="0" w:after="0" w:line="240" w:lineRule="auto"/>
        <w:ind w:left="0" w:right="0" w:firstLine="510"/>
        <w:rPr>
          <w:rFonts w:ascii="Times New Roman" w:hAnsi="Times New Roman" w:cs="Times New Roman"/>
          <w:b/>
          <w:color w:val="auto"/>
          <w:sz w:val="32"/>
          <w:szCs w:val="28"/>
        </w:rPr>
      </w:pPr>
    </w:p>
    <w:p w:rsidR="00E27836" w:rsidRDefault="00E27836" w:rsidP="00E27836">
      <w:pPr>
        <w:pStyle w:val="17PRIL-header-2"/>
        <w:spacing w:before="0" w:after="0" w:line="240" w:lineRule="auto"/>
        <w:ind w:left="0" w:right="0" w:firstLine="510"/>
        <w:rPr>
          <w:rFonts w:ascii="Times New Roman" w:hAnsi="Times New Roman" w:cs="Times New Roman"/>
          <w:b/>
          <w:sz w:val="28"/>
        </w:rPr>
      </w:pPr>
      <w:r w:rsidRPr="00E27836">
        <w:rPr>
          <w:rFonts w:ascii="Times New Roman" w:hAnsi="Times New Roman" w:cs="Times New Roman"/>
          <w:b/>
          <w:sz w:val="28"/>
        </w:rPr>
        <w:t xml:space="preserve">Тема </w:t>
      </w:r>
      <w:r>
        <w:rPr>
          <w:rFonts w:ascii="Times New Roman" w:hAnsi="Times New Roman" w:cs="Times New Roman"/>
          <w:b/>
          <w:sz w:val="28"/>
        </w:rPr>
        <w:t>2</w:t>
      </w:r>
      <w:r w:rsidRPr="00E27836">
        <w:rPr>
          <w:rFonts w:ascii="Times New Roman" w:hAnsi="Times New Roman" w:cs="Times New Roman"/>
          <w:b/>
          <w:sz w:val="28"/>
        </w:rPr>
        <w:t>.1. Профессиональный риск</w:t>
      </w:r>
    </w:p>
    <w:p w:rsidR="009D4344" w:rsidRPr="00E27836" w:rsidRDefault="009D4344" w:rsidP="00E27836">
      <w:pPr>
        <w:pStyle w:val="17PRIL-header-2"/>
        <w:spacing w:before="0" w:after="0" w:line="240" w:lineRule="auto"/>
        <w:ind w:left="0" w:right="0" w:firstLine="510"/>
        <w:rPr>
          <w:rFonts w:ascii="Times New Roman" w:hAnsi="Times New Roman" w:cs="Times New Roman"/>
          <w:b/>
          <w:color w:val="auto"/>
          <w:sz w:val="36"/>
          <w:szCs w:val="28"/>
        </w:rPr>
      </w:pPr>
    </w:p>
    <w:p w:rsidR="00E27836" w:rsidRDefault="00E27836" w:rsidP="00316CE9">
      <w:pPr>
        <w:pStyle w:val="17PRIL-header-2"/>
        <w:spacing w:before="0" w:after="0" w:line="240" w:lineRule="auto"/>
        <w:ind w:left="0" w:right="0" w:firstLine="510"/>
        <w:jc w:val="left"/>
        <w:rPr>
          <w:rFonts w:ascii="Times New Roman" w:hAnsi="Times New Roman" w:cs="Times New Roman"/>
          <w:sz w:val="28"/>
        </w:rPr>
      </w:pPr>
      <w:r w:rsidRPr="00E27836">
        <w:rPr>
          <w:rFonts w:ascii="Times New Roman" w:hAnsi="Times New Roman" w:cs="Times New Roman"/>
          <w:sz w:val="28"/>
        </w:rPr>
        <w:t xml:space="preserve">Общие понятия обеспечения безопасности. </w:t>
      </w:r>
    </w:p>
    <w:p w:rsidR="00E27836" w:rsidRDefault="00E27836" w:rsidP="00316CE9">
      <w:pPr>
        <w:pStyle w:val="17PRIL-header-2"/>
        <w:spacing w:before="0" w:after="0" w:line="240" w:lineRule="auto"/>
        <w:ind w:left="0" w:right="0" w:firstLine="510"/>
        <w:jc w:val="left"/>
        <w:rPr>
          <w:rFonts w:ascii="Times New Roman" w:hAnsi="Times New Roman" w:cs="Times New Roman"/>
          <w:sz w:val="28"/>
        </w:rPr>
      </w:pPr>
      <w:r w:rsidRPr="00E27836">
        <w:rPr>
          <w:rFonts w:ascii="Times New Roman" w:hAnsi="Times New Roman" w:cs="Times New Roman"/>
          <w:sz w:val="28"/>
        </w:rPr>
        <w:t xml:space="preserve">Профессиональный риск как мера уровня обеспечения безопасности. </w:t>
      </w:r>
    </w:p>
    <w:p w:rsidR="00E27836" w:rsidRDefault="00E27836" w:rsidP="00316CE9">
      <w:pPr>
        <w:pStyle w:val="17PRIL-header-2"/>
        <w:spacing w:before="0" w:after="0" w:line="240" w:lineRule="auto"/>
        <w:ind w:left="0" w:right="0" w:firstLine="510"/>
        <w:jc w:val="left"/>
        <w:rPr>
          <w:rFonts w:ascii="Times New Roman" w:hAnsi="Times New Roman" w:cs="Times New Roman"/>
          <w:sz w:val="28"/>
        </w:rPr>
      </w:pPr>
      <w:r w:rsidRPr="00E27836">
        <w:rPr>
          <w:rFonts w:ascii="Times New Roman" w:hAnsi="Times New Roman" w:cs="Times New Roman"/>
          <w:sz w:val="28"/>
        </w:rPr>
        <w:t xml:space="preserve">Частота и тяжесть неблагоприятных событий. </w:t>
      </w:r>
    </w:p>
    <w:p w:rsidR="00E27836" w:rsidRDefault="00E27836" w:rsidP="00316CE9">
      <w:pPr>
        <w:pStyle w:val="17PRIL-header-2"/>
        <w:spacing w:before="0" w:after="0" w:line="240" w:lineRule="auto"/>
        <w:ind w:left="0" w:right="0" w:firstLine="510"/>
        <w:jc w:val="left"/>
        <w:rPr>
          <w:rFonts w:ascii="Times New Roman" w:hAnsi="Times New Roman" w:cs="Times New Roman"/>
          <w:sz w:val="28"/>
        </w:rPr>
      </w:pPr>
      <w:r w:rsidRPr="00E27836">
        <w:rPr>
          <w:rFonts w:ascii="Times New Roman" w:hAnsi="Times New Roman" w:cs="Times New Roman"/>
          <w:sz w:val="28"/>
        </w:rPr>
        <w:t xml:space="preserve">Абсолютная безопасность. </w:t>
      </w:r>
    </w:p>
    <w:p w:rsidR="00E27836" w:rsidRDefault="00E27836" w:rsidP="00316CE9">
      <w:pPr>
        <w:pStyle w:val="17PRIL-header-2"/>
        <w:spacing w:before="0" w:after="0" w:line="240" w:lineRule="auto"/>
        <w:ind w:left="0" w:right="0" w:firstLine="510"/>
        <w:jc w:val="left"/>
        <w:rPr>
          <w:rFonts w:ascii="Times New Roman" w:hAnsi="Times New Roman" w:cs="Times New Roman"/>
          <w:sz w:val="28"/>
        </w:rPr>
      </w:pPr>
      <w:r w:rsidRPr="00E27836">
        <w:rPr>
          <w:rFonts w:ascii="Times New Roman" w:hAnsi="Times New Roman" w:cs="Times New Roman"/>
          <w:sz w:val="28"/>
        </w:rPr>
        <w:t xml:space="preserve">Понятие о допустимом и недопустимом уровнях профессионального риска. </w:t>
      </w:r>
    </w:p>
    <w:p w:rsidR="00E27836" w:rsidRDefault="00E27836" w:rsidP="00316CE9">
      <w:pPr>
        <w:pStyle w:val="17PRIL-header-2"/>
        <w:spacing w:before="0" w:after="0" w:line="240" w:lineRule="auto"/>
        <w:ind w:left="0" w:right="0" w:firstLine="510"/>
        <w:jc w:val="left"/>
        <w:rPr>
          <w:rFonts w:ascii="Times New Roman" w:hAnsi="Times New Roman" w:cs="Times New Roman"/>
          <w:sz w:val="28"/>
        </w:rPr>
      </w:pPr>
      <w:r w:rsidRPr="00E27836">
        <w:rPr>
          <w:rFonts w:ascii="Times New Roman" w:hAnsi="Times New Roman" w:cs="Times New Roman"/>
          <w:sz w:val="28"/>
        </w:rPr>
        <w:t>Оценка рисков в области производственной безопасности согласно Положению об идентификации опасностей и управлении рисками в област</w:t>
      </w:r>
      <w:r>
        <w:rPr>
          <w:rFonts w:ascii="Times New Roman" w:hAnsi="Times New Roman" w:cs="Times New Roman"/>
          <w:sz w:val="28"/>
        </w:rPr>
        <w:t>и производственной безопасности</w:t>
      </w:r>
      <w:r w:rsidRPr="00E27836">
        <w:rPr>
          <w:rFonts w:ascii="Times New Roman" w:hAnsi="Times New Roman" w:cs="Times New Roman"/>
          <w:sz w:val="28"/>
        </w:rPr>
        <w:t xml:space="preserve">. </w:t>
      </w:r>
    </w:p>
    <w:p w:rsidR="00E27836" w:rsidRDefault="00E27836" w:rsidP="00316CE9">
      <w:pPr>
        <w:pStyle w:val="17PRIL-header-2"/>
        <w:spacing w:before="0" w:after="0" w:line="240" w:lineRule="auto"/>
        <w:ind w:left="0" w:right="0" w:firstLine="510"/>
        <w:jc w:val="left"/>
        <w:rPr>
          <w:rFonts w:ascii="Times New Roman" w:hAnsi="Times New Roman" w:cs="Times New Roman"/>
          <w:sz w:val="28"/>
        </w:rPr>
      </w:pPr>
      <w:r w:rsidRPr="00E27836">
        <w:rPr>
          <w:rFonts w:ascii="Times New Roman" w:hAnsi="Times New Roman" w:cs="Times New Roman"/>
          <w:sz w:val="28"/>
        </w:rPr>
        <w:t>Результаты идентификации опасностей и рисков в области производственной безопасности в реестре опасностей и рисков согласно Методическим рекомендациям по управлению рисками с использованием качественных оценок.</w:t>
      </w:r>
    </w:p>
    <w:p w:rsidR="00E27836" w:rsidRDefault="00E27836" w:rsidP="00316CE9">
      <w:pPr>
        <w:pStyle w:val="17PRIL-header-2"/>
        <w:spacing w:before="0" w:after="0" w:line="240" w:lineRule="auto"/>
        <w:ind w:left="0" w:right="0" w:firstLine="510"/>
        <w:jc w:val="left"/>
        <w:rPr>
          <w:rFonts w:ascii="Times New Roman" w:hAnsi="Times New Roman" w:cs="Times New Roman"/>
          <w:sz w:val="28"/>
        </w:rPr>
      </w:pPr>
      <w:r w:rsidRPr="00E27836">
        <w:rPr>
          <w:rFonts w:ascii="Times New Roman" w:hAnsi="Times New Roman" w:cs="Times New Roman"/>
          <w:sz w:val="28"/>
        </w:rPr>
        <w:t xml:space="preserve"> Реестр опасностей и рисков в области производственной безопасности. </w:t>
      </w:r>
    </w:p>
    <w:p w:rsidR="00E27836" w:rsidRDefault="00E27836" w:rsidP="00316CE9">
      <w:pPr>
        <w:pStyle w:val="17PRIL-header-2"/>
        <w:spacing w:before="0" w:after="0" w:line="240" w:lineRule="auto"/>
        <w:ind w:left="0" w:right="0" w:firstLine="510"/>
        <w:jc w:val="left"/>
        <w:rPr>
          <w:rFonts w:ascii="Times New Roman" w:hAnsi="Times New Roman" w:cs="Times New Roman"/>
          <w:sz w:val="28"/>
        </w:rPr>
      </w:pPr>
      <w:r w:rsidRPr="00E27836">
        <w:rPr>
          <w:rFonts w:ascii="Times New Roman" w:hAnsi="Times New Roman" w:cs="Times New Roman"/>
          <w:sz w:val="28"/>
        </w:rPr>
        <w:t xml:space="preserve">Выписка из реестра опасностей и рисков в области производственной безопасности. </w:t>
      </w:r>
    </w:p>
    <w:p w:rsidR="00E27836" w:rsidRDefault="00E27836" w:rsidP="00316CE9">
      <w:pPr>
        <w:pStyle w:val="17PRIL-header-2"/>
        <w:spacing w:before="0" w:after="0" w:line="240" w:lineRule="auto"/>
        <w:ind w:left="0" w:right="0" w:firstLine="510"/>
        <w:jc w:val="left"/>
        <w:rPr>
          <w:rFonts w:ascii="Times New Roman" w:hAnsi="Times New Roman" w:cs="Times New Roman"/>
          <w:sz w:val="28"/>
        </w:rPr>
      </w:pPr>
      <w:r w:rsidRPr="00E27836">
        <w:rPr>
          <w:rFonts w:ascii="Times New Roman" w:hAnsi="Times New Roman" w:cs="Times New Roman"/>
          <w:sz w:val="28"/>
        </w:rPr>
        <w:t>Информирование и ознакомление с результатами оценки рисков.</w:t>
      </w:r>
    </w:p>
    <w:p w:rsidR="00EA6951" w:rsidRPr="00EA6951" w:rsidRDefault="00EA6951" w:rsidP="00316CE9">
      <w:pPr>
        <w:pStyle w:val="17PRIL-header-2"/>
        <w:spacing w:before="0" w:after="0" w:line="240" w:lineRule="auto"/>
        <w:ind w:left="0" w:right="0" w:firstLine="510"/>
        <w:jc w:val="left"/>
        <w:rPr>
          <w:rFonts w:ascii="Times New Roman" w:hAnsi="Times New Roman" w:cs="Times New Roman"/>
          <w:sz w:val="28"/>
          <w:szCs w:val="28"/>
        </w:rPr>
      </w:pPr>
    </w:p>
    <w:p w:rsidR="00EA6951" w:rsidRDefault="00EA6951" w:rsidP="00EA6951">
      <w:pPr>
        <w:pStyle w:val="17PRIL-header-2"/>
        <w:spacing w:before="0" w:after="0" w:line="240" w:lineRule="auto"/>
        <w:ind w:left="0" w:right="0" w:firstLine="510"/>
        <w:rPr>
          <w:rFonts w:ascii="Times New Roman" w:hAnsi="Times New Roman" w:cs="Times New Roman"/>
          <w:b/>
          <w:sz w:val="28"/>
          <w:szCs w:val="28"/>
        </w:rPr>
      </w:pPr>
      <w:r w:rsidRPr="00EA6951">
        <w:rPr>
          <w:rFonts w:ascii="Times New Roman" w:hAnsi="Times New Roman" w:cs="Times New Roman"/>
          <w:b/>
          <w:sz w:val="28"/>
          <w:szCs w:val="28"/>
        </w:rPr>
        <w:t xml:space="preserve">Тема </w:t>
      </w:r>
      <w:r>
        <w:rPr>
          <w:rFonts w:ascii="Times New Roman" w:hAnsi="Times New Roman" w:cs="Times New Roman"/>
          <w:b/>
          <w:sz w:val="28"/>
          <w:szCs w:val="28"/>
        </w:rPr>
        <w:t>2</w:t>
      </w:r>
      <w:r w:rsidRPr="00EA6951">
        <w:rPr>
          <w:rFonts w:ascii="Times New Roman" w:hAnsi="Times New Roman" w:cs="Times New Roman"/>
          <w:b/>
          <w:sz w:val="28"/>
          <w:szCs w:val="28"/>
        </w:rPr>
        <w:t>.2.</w:t>
      </w:r>
      <w:r w:rsidRPr="00EA6951">
        <w:rPr>
          <w:rFonts w:ascii="Times New Roman" w:hAnsi="Times New Roman" w:cs="Times New Roman"/>
          <w:sz w:val="28"/>
          <w:szCs w:val="28"/>
        </w:rPr>
        <w:t xml:space="preserve"> </w:t>
      </w:r>
      <w:r w:rsidRPr="00EA6951">
        <w:rPr>
          <w:rFonts w:ascii="Times New Roman" w:hAnsi="Times New Roman" w:cs="Times New Roman"/>
          <w:b/>
          <w:sz w:val="28"/>
          <w:szCs w:val="28"/>
        </w:rPr>
        <w:t>Методы оценки пр</w:t>
      </w:r>
      <w:r>
        <w:rPr>
          <w:rFonts w:ascii="Times New Roman" w:hAnsi="Times New Roman" w:cs="Times New Roman"/>
          <w:b/>
          <w:sz w:val="28"/>
          <w:szCs w:val="28"/>
        </w:rPr>
        <w:t>офессиональных рисков</w:t>
      </w:r>
      <w:r w:rsidRPr="00EA6951">
        <w:rPr>
          <w:rFonts w:ascii="Times New Roman" w:hAnsi="Times New Roman" w:cs="Times New Roman"/>
          <w:b/>
          <w:sz w:val="28"/>
          <w:szCs w:val="28"/>
        </w:rPr>
        <w:t>.</w:t>
      </w:r>
    </w:p>
    <w:p w:rsidR="009D4344" w:rsidRDefault="009D4344" w:rsidP="00EA6951">
      <w:pPr>
        <w:pStyle w:val="17PRIL-header-2"/>
        <w:spacing w:before="0" w:after="0" w:line="240" w:lineRule="auto"/>
        <w:ind w:left="0" w:right="0" w:firstLine="510"/>
        <w:rPr>
          <w:rFonts w:ascii="Times New Roman" w:hAnsi="Times New Roman" w:cs="Times New Roman"/>
          <w:sz w:val="28"/>
          <w:szCs w:val="28"/>
        </w:rPr>
      </w:pPr>
    </w:p>
    <w:p w:rsidR="00EA6951" w:rsidRDefault="00EA6951" w:rsidP="00316CE9">
      <w:pPr>
        <w:pStyle w:val="17PRIL-header-2"/>
        <w:spacing w:before="0" w:after="0" w:line="240" w:lineRule="auto"/>
        <w:ind w:left="0" w:right="0" w:firstLine="510"/>
        <w:jc w:val="left"/>
        <w:rPr>
          <w:rFonts w:ascii="Times New Roman" w:hAnsi="Times New Roman" w:cs="Times New Roman"/>
          <w:sz w:val="28"/>
          <w:szCs w:val="28"/>
        </w:rPr>
      </w:pPr>
      <w:r w:rsidRPr="00EA6951">
        <w:rPr>
          <w:rFonts w:ascii="Times New Roman" w:hAnsi="Times New Roman" w:cs="Times New Roman"/>
          <w:sz w:val="28"/>
          <w:szCs w:val="28"/>
        </w:rPr>
        <w:t>Методы оценки уровней профессиональных рисков. Критерии выбора.</w:t>
      </w:r>
    </w:p>
    <w:p w:rsidR="00EA6951" w:rsidRDefault="00EA6951" w:rsidP="00316CE9">
      <w:pPr>
        <w:pStyle w:val="17PRIL-header-2"/>
        <w:spacing w:before="0" w:after="0" w:line="240" w:lineRule="auto"/>
        <w:ind w:left="0" w:right="0" w:firstLine="510"/>
        <w:jc w:val="left"/>
        <w:rPr>
          <w:rFonts w:ascii="Times New Roman" w:hAnsi="Times New Roman" w:cs="Times New Roman"/>
          <w:sz w:val="28"/>
          <w:szCs w:val="28"/>
        </w:rPr>
      </w:pPr>
      <w:r w:rsidRPr="00EA6951">
        <w:rPr>
          <w:rFonts w:ascii="Times New Roman" w:hAnsi="Times New Roman" w:cs="Times New Roman"/>
          <w:sz w:val="28"/>
          <w:szCs w:val="28"/>
        </w:rPr>
        <w:t xml:space="preserve"> Методика идентификации опасностей и оценки рисков согласно Положению об идентификации опасностей и управлении рисками в области производственной безопасности</w:t>
      </w:r>
    </w:p>
    <w:p w:rsidR="00EA6951" w:rsidRDefault="00EA6951" w:rsidP="00316CE9">
      <w:pPr>
        <w:pStyle w:val="17PRIL-header-2"/>
        <w:spacing w:before="0" w:after="0" w:line="240" w:lineRule="auto"/>
        <w:ind w:left="0" w:right="0" w:firstLine="510"/>
        <w:jc w:val="left"/>
        <w:rPr>
          <w:rFonts w:ascii="Times New Roman" w:hAnsi="Times New Roman" w:cs="Times New Roman"/>
          <w:sz w:val="28"/>
          <w:szCs w:val="28"/>
        </w:rPr>
      </w:pPr>
    </w:p>
    <w:p w:rsidR="00EA6951" w:rsidRDefault="00EA6951" w:rsidP="00EA6951">
      <w:pPr>
        <w:pStyle w:val="17PRIL-header-2"/>
        <w:spacing w:before="0" w:after="0" w:line="240" w:lineRule="auto"/>
        <w:ind w:left="0" w:right="0" w:firstLine="510"/>
        <w:rPr>
          <w:rFonts w:ascii="Times New Roman" w:hAnsi="Times New Roman" w:cs="Times New Roman"/>
          <w:b/>
          <w:sz w:val="28"/>
        </w:rPr>
      </w:pPr>
      <w:r w:rsidRPr="00EA6951">
        <w:rPr>
          <w:rFonts w:ascii="Times New Roman" w:hAnsi="Times New Roman" w:cs="Times New Roman"/>
          <w:b/>
          <w:sz w:val="28"/>
        </w:rPr>
        <w:t>Тема 2.3. Уровни пр</w:t>
      </w:r>
      <w:r>
        <w:rPr>
          <w:rFonts w:ascii="Times New Roman" w:hAnsi="Times New Roman" w:cs="Times New Roman"/>
          <w:b/>
          <w:sz w:val="28"/>
        </w:rPr>
        <w:t>офессионального риска</w:t>
      </w:r>
      <w:r w:rsidRPr="00EA6951">
        <w:rPr>
          <w:rFonts w:ascii="Times New Roman" w:hAnsi="Times New Roman" w:cs="Times New Roman"/>
          <w:b/>
          <w:sz w:val="28"/>
        </w:rPr>
        <w:t>.</w:t>
      </w:r>
    </w:p>
    <w:p w:rsidR="00EA6951" w:rsidRPr="00EA6951" w:rsidRDefault="00EA6951" w:rsidP="00EA6951">
      <w:pPr>
        <w:pStyle w:val="17PRIL-header-2"/>
        <w:spacing w:before="0" w:after="0" w:line="240" w:lineRule="auto"/>
        <w:ind w:left="0" w:right="0" w:firstLine="510"/>
        <w:rPr>
          <w:rFonts w:ascii="Times New Roman" w:hAnsi="Times New Roman" w:cs="Times New Roman"/>
          <w:b/>
          <w:sz w:val="28"/>
        </w:rPr>
      </w:pPr>
    </w:p>
    <w:p w:rsidR="00EA6951" w:rsidRDefault="00EA6951" w:rsidP="00316CE9">
      <w:pPr>
        <w:pStyle w:val="17PRIL-header-2"/>
        <w:spacing w:before="0" w:after="0" w:line="240" w:lineRule="auto"/>
        <w:ind w:left="0" w:right="0" w:firstLine="510"/>
        <w:jc w:val="left"/>
        <w:rPr>
          <w:rFonts w:ascii="Times New Roman" w:hAnsi="Times New Roman" w:cs="Times New Roman"/>
          <w:sz w:val="28"/>
        </w:rPr>
      </w:pPr>
      <w:r w:rsidRPr="00EA6951">
        <w:rPr>
          <w:rFonts w:ascii="Times New Roman" w:hAnsi="Times New Roman" w:cs="Times New Roman"/>
          <w:sz w:val="28"/>
        </w:rPr>
        <w:t xml:space="preserve"> Основные принципы управления рисками: </w:t>
      </w:r>
    </w:p>
    <w:p w:rsidR="00EA6951" w:rsidRDefault="00EA6951" w:rsidP="00316CE9">
      <w:pPr>
        <w:pStyle w:val="17PRIL-header-2"/>
        <w:spacing w:before="0" w:after="0" w:line="240" w:lineRule="auto"/>
        <w:ind w:left="0" w:right="0" w:firstLine="510"/>
        <w:jc w:val="left"/>
        <w:rPr>
          <w:rFonts w:ascii="Times New Roman" w:hAnsi="Times New Roman" w:cs="Times New Roman"/>
          <w:sz w:val="28"/>
        </w:rPr>
      </w:pPr>
      <w:r w:rsidRPr="00EA6951">
        <w:rPr>
          <w:rFonts w:ascii="Times New Roman" w:hAnsi="Times New Roman" w:cs="Times New Roman"/>
          <w:sz w:val="28"/>
        </w:rPr>
        <w:t xml:space="preserve">- принцип профилактики неблагоприятных событий </w:t>
      </w:r>
    </w:p>
    <w:p w:rsidR="00EA6951" w:rsidRDefault="00EA6951" w:rsidP="00316CE9">
      <w:pPr>
        <w:pStyle w:val="17PRIL-header-2"/>
        <w:spacing w:before="0" w:after="0" w:line="240" w:lineRule="auto"/>
        <w:ind w:left="0" w:right="0" w:firstLine="510"/>
        <w:jc w:val="left"/>
        <w:rPr>
          <w:rFonts w:ascii="Times New Roman" w:hAnsi="Times New Roman" w:cs="Times New Roman"/>
          <w:sz w:val="28"/>
        </w:rPr>
      </w:pPr>
      <w:r w:rsidRPr="00EA6951">
        <w:rPr>
          <w:rFonts w:ascii="Times New Roman" w:hAnsi="Times New Roman" w:cs="Times New Roman"/>
          <w:sz w:val="28"/>
        </w:rPr>
        <w:t xml:space="preserve">- и принцип минимизации последствий неблагоприятных событий. Ранжирование и определение значимости уровня риска. </w:t>
      </w:r>
    </w:p>
    <w:p w:rsidR="00EA6951" w:rsidRDefault="00EA6951" w:rsidP="00316CE9">
      <w:pPr>
        <w:pStyle w:val="17PRIL-header-2"/>
        <w:spacing w:before="0" w:after="0" w:line="240" w:lineRule="auto"/>
        <w:ind w:left="0" w:right="0" w:firstLine="510"/>
        <w:jc w:val="left"/>
        <w:rPr>
          <w:rFonts w:ascii="Times New Roman" w:hAnsi="Times New Roman" w:cs="Times New Roman"/>
          <w:sz w:val="28"/>
        </w:rPr>
      </w:pPr>
      <w:r w:rsidRPr="00EA6951">
        <w:rPr>
          <w:rFonts w:ascii="Times New Roman" w:hAnsi="Times New Roman" w:cs="Times New Roman"/>
          <w:sz w:val="28"/>
        </w:rPr>
        <w:t xml:space="preserve">Значимость уровня риска: </w:t>
      </w:r>
      <w:proofErr w:type="gramStart"/>
      <w:r w:rsidRPr="00EA6951">
        <w:rPr>
          <w:rFonts w:ascii="Times New Roman" w:hAnsi="Times New Roman" w:cs="Times New Roman"/>
          <w:sz w:val="28"/>
        </w:rPr>
        <w:t>критический</w:t>
      </w:r>
      <w:proofErr w:type="gramEnd"/>
      <w:r w:rsidRPr="00EA6951">
        <w:rPr>
          <w:rFonts w:ascii="Times New Roman" w:hAnsi="Times New Roman" w:cs="Times New Roman"/>
          <w:sz w:val="28"/>
        </w:rPr>
        <w:t xml:space="preserve">, существенный, малосущественный, несущественный. Ключевые риски. Системные риски. </w:t>
      </w:r>
    </w:p>
    <w:p w:rsidR="00EA6951" w:rsidRPr="00EA6951" w:rsidRDefault="00EA6951" w:rsidP="00316CE9">
      <w:pPr>
        <w:pStyle w:val="17PRIL-header-2"/>
        <w:spacing w:before="0" w:after="0" w:line="240" w:lineRule="auto"/>
        <w:ind w:left="0" w:right="0" w:firstLine="510"/>
        <w:jc w:val="left"/>
        <w:rPr>
          <w:rFonts w:ascii="Times New Roman" w:hAnsi="Times New Roman" w:cs="Times New Roman"/>
          <w:color w:val="auto"/>
          <w:sz w:val="32"/>
          <w:szCs w:val="28"/>
        </w:rPr>
      </w:pPr>
      <w:r w:rsidRPr="00EA6951">
        <w:rPr>
          <w:rFonts w:ascii="Times New Roman" w:hAnsi="Times New Roman" w:cs="Times New Roman"/>
          <w:sz w:val="28"/>
        </w:rPr>
        <w:t>Анализ коренных причин происшествий. Мероприятия, проводимые по устранению, минимизации и управлению профессиональными рисками</w:t>
      </w:r>
    </w:p>
    <w:p w:rsidR="00316CE9" w:rsidRDefault="00316CE9" w:rsidP="00D57D01">
      <w:pPr>
        <w:pStyle w:val="17PRIL-txt"/>
        <w:spacing w:line="240" w:lineRule="auto"/>
        <w:ind w:left="0" w:right="0" w:firstLine="510"/>
        <w:rPr>
          <w:rFonts w:ascii="Times New Roman" w:hAnsi="Times New Roman" w:cs="Times New Roman"/>
          <w:color w:val="auto"/>
          <w:sz w:val="28"/>
          <w:szCs w:val="28"/>
        </w:rPr>
      </w:pPr>
    </w:p>
    <w:p w:rsidR="00EA6951" w:rsidRPr="009D4344" w:rsidRDefault="00EA6951" w:rsidP="00EA6951">
      <w:pPr>
        <w:pStyle w:val="17PRIL-txt"/>
        <w:spacing w:line="240" w:lineRule="auto"/>
        <w:ind w:left="0" w:right="0" w:firstLine="510"/>
        <w:jc w:val="center"/>
        <w:rPr>
          <w:rFonts w:ascii="Times New Roman" w:hAnsi="Times New Roman" w:cs="Times New Roman"/>
          <w:b/>
          <w:sz w:val="32"/>
          <w:szCs w:val="28"/>
        </w:rPr>
      </w:pPr>
      <w:r w:rsidRPr="009D4344">
        <w:rPr>
          <w:rFonts w:ascii="Times New Roman" w:hAnsi="Times New Roman" w:cs="Times New Roman"/>
          <w:b/>
          <w:sz w:val="32"/>
          <w:szCs w:val="28"/>
        </w:rPr>
        <w:t>Модуль 3. Безопасные методы и приемы выполнения работ.</w:t>
      </w:r>
    </w:p>
    <w:p w:rsidR="009D4344" w:rsidRPr="0029453D" w:rsidRDefault="009D4344" w:rsidP="00EA6951">
      <w:pPr>
        <w:pStyle w:val="17PRIL-txt"/>
        <w:spacing w:line="240" w:lineRule="auto"/>
        <w:ind w:left="0" w:right="0" w:firstLine="510"/>
        <w:jc w:val="center"/>
        <w:rPr>
          <w:rFonts w:ascii="Times New Roman" w:hAnsi="Times New Roman" w:cs="Times New Roman"/>
          <w:b/>
          <w:sz w:val="32"/>
          <w:szCs w:val="28"/>
          <w:u w:val="single"/>
        </w:rPr>
      </w:pPr>
    </w:p>
    <w:p w:rsidR="00EA6951" w:rsidRDefault="00EA6951" w:rsidP="0029453D">
      <w:pPr>
        <w:pStyle w:val="17PRIL-txt"/>
        <w:spacing w:line="240" w:lineRule="auto"/>
        <w:ind w:left="0" w:right="0" w:firstLine="510"/>
        <w:jc w:val="center"/>
        <w:rPr>
          <w:rFonts w:ascii="Times New Roman" w:hAnsi="Times New Roman" w:cs="Times New Roman"/>
          <w:b/>
          <w:sz w:val="28"/>
          <w:szCs w:val="28"/>
        </w:rPr>
      </w:pPr>
      <w:r w:rsidRPr="00EA6951">
        <w:rPr>
          <w:rFonts w:ascii="Times New Roman" w:hAnsi="Times New Roman" w:cs="Times New Roman"/>
          <w:b/>
          <w:sz w:val="28"/>
          <w:szCs w:val="28"/>
        </w:rPr>
        <w:t>Тема 3.1. Рациональная ор</w:t>
      </w:r>
      <w:r w:rsidR="0029453D">
        <w:rPr>
          <w:rFonts w:ascii="Times New Roman" w:hAnsi="Times New Roman" w:cs="Times New Roman"/>
          <w:b/>
          <w:sz w:val="28"/>
          <w:szCs w:val="28"/>
        </w:rPr>
        <w:t>ганизация рабочего места</w:t>
      </w:r>
      <w:r w:rsidRPr="00EA6951">
        <w:rPr>
          <w:rFonts w:ascii="Times New Roman" w:hAnsi="Times New Roman" w:cs="Times New Roman"/>
          <w:b/>
          <w:sz w:val="28"/>
          <w:szCs w:val="28"/>
        </w:rPr>
        <w:t>.</w:t>
      </w:r>
    </w:p>
    <w:p w:rsidR="0029453D" w:rsidRDefault="0029453D" w:rsidP="0029453D">
      <w:pPr>
        <w:pStyle w:val="17PRIL-txt"/>
        <w:spacing w:line="240" w:lineRule="auto"/>
        <w:ind w:left="0" w:right="0" w:firstLine="510"/>
        <w:jc w:val="center"/>
        <w:rPr>
          <w:rFonts w:ascii="Times New Roman" w:hAnsi="Times New Roman" w:cs="Times New Roman"/>
          <w:sz w:val="28"/>
          <w:szCs w:val="28"/>
        </w:rPr>
      </w:pPr>
    </w:p>
    <w:p w:rsidR="0029453D" w:rsidRDefault="00EA6951" w:rsidP="00D57D01">
      <w:pPr>
        <w:pStyle w:val="17PRIL-txt"/>
        <w:spacing w:line="240" w:lineRule="auto"/>
        <w:ind w:left="0" w:right="0" w:firstLine="510"/>
        <w:rPr>
          <w:rFonts w:ascii="Times New Roman" w:hAnsi="Times New Roman" w:cs="Times New Roman"/>
          <w:sz w:val="28"/>
          <w:szCs w:val="28"/>
        </w:rPr>
      </w:pPr>
      <w:r w:rsidRPr="00EA6951">
        <w:rPr>
          <w:rFonts w:ascii="Times New Roman" w:hAnsi="Times New Roman" w:cs="Times New Roman"/>
          <w:sz w:val="28"/>
          <w:szCs w:val="28"/>
        </w:rPr>
        <w:t xml:space="preserve">Рабочее место. Организация рабочего места. </w:t>
      </w:r>
    </w:p>
    <w:p w:rsidR="0029453D" w:rsidRDefault="00EA6951" w:rsidP="00D57D01">
      <w:pPr>
        <w:pStyle w:val="17PRIL-txt"/>
        <w:spacing w:line="240" w:lineRule="auto"/>
        <w:ind w:left="0" w:right="0" w:firstLine="510"/>
        <w:rPr>
          <w:rFonts w:ascii="Times New Roman" w:hAnsi="Times New Roman" w:cs="Times New Roman"/>
          <w:sz w:val="28"/>
          <w:szCs w:val="28"/>
        </w:rPr>
      </w:pPr>
      <w:r w:rsidRPr="00EA6951">
        <w:rPr>
          <w:rFonts w:ascii="Times New Roman" w:hAnsi="Times New Roman" w:cs="Times New Roman"/>
          <w:sz w:val="28"/>
          <w:szCs w:val="28"/>
        </w:rPr>
        <w:lastRenderedPageBreak/>
        <w:t xml:space="preserve">Комплекс мероприятий по организации рабочего места. </w:t>
      </w:r>
    </w:p>
    <w:p w:rsidR="0029453D" w:rsidRDefault="00EA6951" w:rsidP="00D57D01">
      <w:pPr>
        <w:pStyle w:val="17PRIL-txt"/>
        <w:spacing w:line="240" w:lineRule="auto"/>
        <w:ind w:left="0" w:right="0" w:firstLine="510"/>
        <w:rPr>
          <w:rFonts w:ascii="Times New Roman" w:hAnsi="Times New Roman" w:cs="Times New Roman"/>
          <w:sz w:val="28"/>
          <w:szCs w:val="28"/>
        </w:rPr>
      </w:pPr>
      <w:r w:rsidRPr="00EA6951">
        <w:rPr>
          <w:rFonts w:ascii="Times New Roman" w:hAnsi="Times New Roman" w:cs="Times New Roman"/>
          <w:sz w:val="28"/>
          <w:szCs w:val="28"/>
        </w:rPr>
        <w:t xml:space="preserve">Требования к размещению рабочего места. </w:t>
      </w:r>
    </w:p>
    <w:p w:rsidR="0029453D" w:rsidRDefault="00EA6951" w:rsidP="00D57D01">
      <w:pPr>
        <w:pStyle w:val="17PRIL-txt"/>
        <w:spacing w:line="240" w:lineRule="auto"/>
        <w:ind w:left="0" w:right="0" w:firstLine="510"/>
        <w:rPr>
          <w:rFonts w:ascii="Times New Roman" w:hAnsi="Times New Roman" w:cs="Times New Roman"/>
          <w:sz w:val="28"/>
          <w:szCs w:val="28"/>
        </w:rPr>
      </w:pPr>
      <w:r w:rsidRPr="00EA6951">
        <w:rPr>
          <w:rFonts w:ascii="Times New Roman" w:hAnsi="Times New Roman" w:cs="Times New Roman"/>
          <w:sz w:val="28"/>
          <w:szCs w:val="28"/>
        </w:rPr>
        <w:t xml:space="preserve">Планировка рабочего места. </w:t>
      </w:r>
    </w:p>
    <w:p w:rsidR="0029453D" w:rsidRDefault="00EA6951" w:rsidP="00D57D01">
      <w:pPr>
        <w:pStyle w:val="17PRIL-txt"/>
        <w:spacing w:line="240" w:lineRule="auto"/>
        <w:ind w:left="0" w:right="0" w:firstLine="510"/>
        <w:rPr>
          <w:rFonts w:ascii="Times New Roman" w:hAnsi="Times New Roman" w:cs="Times New Roman"/>
          <w:sz w:val="28"/>
          <w:szCs w:val="28"/>
        </w:rPr>
      </w:pPr>
      <w:r w:rsidRPr="00EA6951">
        <w:rPr>
          <w:rFonts w:ascii="Times New Roman" w:hAnsi="Times New Roman" w:cs="Times New Roman"/>
          <w:sz w:val="28"/>
          <w:szCs w:val="28"/>
        </w:rPr>
        <w:t xml:space="preserve">Рациональная рабочая поза. </w:t>
      </w:r>
    </w:p>
    <w:p w:rsidR="0029453D" w:rsidRDefault="00EA6951" w:rsidP="00D57D01">
      <w:pPr>
        <w:pStyle w:val="17PRIL-txt"/>
        <w:spacing w:line="240" w:lineRule="auto"/>
        <w:ind w:left="0" w:right="0" w:firstLine="510"/>
        <w:rPr>
          <w:rFonts w:ascii="Times New Roman" w:hAnsi="Times New Roman" w:cs="Times New Roman"/>
          <w:sz w:val="28"/>
          <w:szCs w:val="28"/>
        </w:rPr>
      </w:pPr>
      <w:r w:rsidRPr="00EA6951">
        <w:rPr>
          <w:rFonts w:ascii="Times New Roman" w:hAnsi="Times New Roman" w:cs="Times New Roman"/>
          <w:sz w:val="28"/>
          <w:szCs w:val="28"/>
        </w:rPr>
        <w:t xml:space="preserve">Производственная среда. </w:t>
      </w:r>
    </w:p>
    <w:p w:rsidR="0029453D" w:rsidRDefault="00EA6951" w:rsidP="00D57D01">
      <w:pPr>
        <w:pStyle w:val="17PRIL-txt"/>
        <w:spacing w:line="240" w:lineRule="auto"/>
        <w:ind w:left="0" w:right="0" w:firstLine="510"/>
        <w:rPr>
          <w:rFonts w:ascii="Times New Roman" w:hAnsi="Times New Roman" w:cs="Times New Roman"/>
          <w:sz w:val="28"/>
          <w:szCs w:val="28"/>
        </w:rPr>
      </w:pPr>
      <w:r w:rsidRPr="00EA6951">
        <w:rPr>
          <w:rFonts w:ascii="Times New Roman" w:hAnsi="Times New Roman" w:cs="Times New Roman"/>
          <w:sz w:val="28"/>
          <w:szCs w:val="28"/>
        </w:rPr>
        <w:t>Технологическая культура, культура труда и личная культура работника.</w:t>
      </w:r>
    </w:p>
    <w:p w:rsidR="0029453D" w:rsidRDefault="00EA6951" w:rsidP="00D57D01">
      <w:pPr>
        <w:pStyle w:val="17PRIL-txt"/>
        <w:spacing w:line="240" w:lineRule="auto"/>
        <w:ind w:left="0" w:right="0" w:firstLine="510"/>
        <w:rPr>
          <w:rFonts w:ascii="Times New Roman" w:hAnsi="Times New Roman" w:cs="Times New Roman"/>
          <w:sz w:val="28"/>
          <w:szCs w:val="28"/>
        </w:rPr>
      </w:pPr>
      <w:r w:rsidRPr="00EA6951">
        <w:rPr>
          <w:rFonts w:ascii="Times New Roman" w:hAnsi="Times New Roman" w:cs="Times New Roman"/>
          <w:sz w:val="28"/>
          <w:szCs w:val="28"/>
        </w:rPr>
        <w:t xml:space="preserve"> Задачи технической эстетики. </w:t>
      </w:r>
    </w:p>
    <w:p w:rsidR="0029453D" w:rsidRDefault="00EA6951" w:rsidP="0029453D">
      <w:pPr>
        <w:pStyle w:val="17PRIL-txt"/>
        <w:spacing w:line="240" w:lineRule="auto"/>
        <w:ind w:left="0" w:right="0" w:firstLine="510"/>
        <w:rPr>
          <w:rFonts w:ascii="Times New Roman" w:hAnsi="Times New Roman" w:cs="Times New Roman"/>
          <w:sz w:val="28"/>
          <w:szCs w:val="28"/>
        </w:rPr>
      </w:pPr>
      <w:r w:rsidRPr="00EA6951">
        <w:rPr>
          <w:rFonts w:ascii="Times New Roman" w:hAnsi="Times New Roman" w:cs="Times New Roman"/>
          <w:sz w:val="28"/>
          <w:szCs w:val="28"/>
        </w:rPr>
        <w:t xml:space="preserve">Эргономика. Главные цели эргономики. </w:t>
      </w:r>
    </w:p>
    <w:p w:rsidR="00EA6951" w:rsidRDefault="00EA6951" w:rsidP="0029453D">
      <w:pPr>
        <w:pStyle w:val="17PRIL-txt"/>
        <w:spacing w:line="240" w:lineRule="auto"/>
        <w:ind w:left="0" w:right="0" w:firstLine="510"/>
        <w:rPr>
          <w:rFonts w:ascii="Times New Roman" w:hAnsi="Times New Roman" w:cs="Times New Roman"/>
          <w:sz w:val="28"/>
          <w:szCs w:val="28"/>
        </w:rPr>
      </w:pPr>
      <w:r w:rsidRPr="00EA6951">
        <w:rPr>
          <w:rFonts w:ascii="Times New Roman" w:hAnsi="Times New Roman" w:cs="Times New Roman"/>
          <w:sz w:val="28"/>
          <w:szCs w:val="28"/>
        </w:rPr>
        <w:t>Требования законодательства к организации рабочего места.</w:t>
      </w:r>
    </w:p>
    <w:p w:rsidR="0029453D" w:rsidRDefault="0029453D" w:rsidP="0029453D">
      <w:pPr>
        <w:pStyle w:val="17PRIL-txt"/>
        <w:spacing w:line="240" w:lineRule="auto"/>
        <w:ind w:left="0" w:right="0" w:firstLine="510"/>
        <w:rPr>
          <w:rFonts w:ascii="Times New Roman" w:hAnsi="Times New Roman" w:cs="Times New Roman"/>
          <w:sz w:val="28"/>
          <w:szCs w:val="28"/>
        </w:rPr>
      </w:pPr>
    </w:p>
    <w:p w:rsidR="0029453D" w:rsidRDefault="0029453D" w:rsidP="0029453D">
      <w:pPr>
        <w:pStyle w:val="17PRIL-txt"/>
        <w:spacing w:line="240" w:lineRule="auto"/>
        <w:ind w:left="0" w:right="0" w:firstLine="510"/>
        <w:jc w:val="center"/>
        <w:rPr>
          <w:rFonts w:ascii="Times New Roman" w:hAnsi="Times New Roman" w:cs="Times New Roman"/>
          <w:b/>
          <w:sz w:val="28"/>
        </w:rPr>
      </w:pPr>
      <w:r w:rsidRPr="0029453D">
        <w:rPr>
          <w:rFonts w:ascii="Times New Roman" w:hAnsi="Times New Roman" w:cs="Times New Roman"/>
          <w:b/>
          <w:sz w:val="28"/>
        </w:rPr>
        <w:t>Тема 3.2. Проверка достаточности и равномерности ос</w:t>
      </w:r>
      <w:r>
        <w:rPr>
          <w:rFonts w:ascii="Times New Roman" w:hAnsi="Times New Roman" w:cs="Times New Roman"/>
          <w:b/>
          <w:sz w:val="28"/>
        </w:rPr>
        <w:t>вещения рабочего места</w:t>
      </w:r>
      <w:r w:rsidRPr="0029453D">
        <w:rPr>
          <w:rFonts w:ascii="Times New Roman" w:hAnsi="Times New Roman" w:cs="Times New Roman"/>
          <w:b/>
          <w:sz w:val="28"/>
        </w:rPr>
        <w:t xml:space="preserve">. </w:t>
      </w:r>
    </w:p>
    <w:p w:rsidR="009D4344" w:rsidRDefault="009D4344" w:rsidP="0029453D">
      <w:pPr>
        <w:pStyle w:val="17PRIL-txt"/>
        <w:spacing w:line="240" w:lineRule="auto"/>
        <w:ind w:left="0" w:right="0" w:firstLine="510"/>
        <w:jc w:val="center"/>
        <w:rPr>
          <w:rFonts w:ascii="Times New Roman" w:hAnsi="Times New Roman" w:cs="Times New Roman"/>
          <w:sz w:val="28"/>
        </w:rPr>
      </w:pPr>
    </w:p>
    <w:p w:rsidR="0029453D" w:rsidRDefault="0029453D" w:rsidP="0029453D">
      <w:pPr>
        <w:pStyle w:val="17PRIL-txt"/>
        <w:spacing w:line="240" w:lineRule="auto"/>
        <w:ind w:left="0" w:right="0" w:firstLine="510"/>
        <w:jc w:val="left"/>
        <w:rPr>
          <w:rFonts w:ascii="Times New Roman" w:hAnsi="Times New Roman" w:cs="Times New Roman"/>
          <w:sz w:val="28"/>
        </w:rPr>
      </w:pPr>
      <w:r w:rsidRPr="0029453D">
        <w:rPr>
          <w:rFonts w:ascii="Times New Roman" w:hAnsi="Times New Roman" w:cs="Times New Roman"/>
          <w:sz w:val="28"/>
        </w:rPr>
        <w:t xml:space="preserve">Освещение рабочего места. Требования к освещенности рабочего места. Определение и влияние освещения на человека. Необходимость измерения освещенности. </w:t>
      </w:r>
    </w:p>
    <w:p w:rsidR="0029453D" w:rsidRDefault="0029453D" w:rsidP="0029453D">
      <w:pPr>
        <w:pStyle w:val="17PRIL-txt"/>
        <w:spacing w:line="240" w:lineRule="auto"/>
        <w:ind w:left="0" w:right="0" w:firstLine="510"/>
        <w:jc w:val="left"/>
        <w:rPr>
          <w:rFonts w:ascii="Times New Roman" w:hAnsi="Times New Roman" w:cs="Times New Roman"/>
          <w:sz w:val="28"/>
        </w:rPr>
      </w:pPr>
      <w:r w:rsidRPr="0029453D">
        <w:rPr>
          <w:rFonts w:ascii="Times New Roman" w:hAnsi="Times New Roman" w:cs="Times New Roman"/>
          <w:sz w:val="28"/>
        </w:rPr>
        <w:t xml:space="preserve">Виды освещения: общее, местное (локальное), комбинированное. </w:t>
      </w:r>
    </w:p>
    <w:p w:rsidR="0029453D" w:rsidRDefault="0029453D" w:rsidP="0029453D">
      <w:pPr>
        <w:pStyle w:val="17PRIL-txt"/>
        <w:spacing w:line="240" w:lineRule="auto"/>
        <w:ind w:left="0" w:right="0" w:firstLine="510"/>
        <w:jc w:val="left"/>
        <w:rPr>
          <w:rFonts w:ascii="Times New Roman" w:hAnsi="Times New Roman" w:cs="Times New Roman"/>
          <w:sz w:val="28"/>
        </w:rPr>
      </w:pPr>
      <w:r w:rsidRPr="0029453D">
        <w:rPr>
          <w:rFonts w:ascii="Times New Roman" w:hAnsi="Times New Roman" w:cs="Times New Roman"/>
          <w:sz w:val="28"/>
        </w:rPr>
        <w:t xml:space="preserve">По источникам света освещение делится на несколько видов: </w:t>
      </w:r>
    </w:p>
    <w:p w:rsidR="0029453D" w:rsidRDefault="0029453D" w:rsidP="0029453D">
      <w:pPr>
        <w:pStyle w:val="17PRIL-txt"/>
        <w:spacing w:line="240" w:lineRule="auto"/>
        <w:ind w:left="0" w:right="0" w:firstLine="510"/>
        <w:jc w:val="left"/>
        <w:rPr>
          <w:rFonts w:ascii="Times New Roman" w:hAnsi="Times New Roman" w:cs="Times New Roman"/>
          <w:sz w:val="28"/>
        </w:rPr>
      </w:pPr>
      <w:r w:rsidRPr="0029453D">
        <w:rPr>
          <w:rFonts w:ascii="Times New Roman" w:hAnsi="Times New Roman" w:cs="Times New Roman"/>
          <w:sz w:val="28"/>
        </w:rPr>
        <w:t xml:space="preserve">- естественное освещение; </w:t>
      </w:r>
    </w:p>
    <w:p w:rsidR="0029453D" w:rsidRDefault="0029453D" w:rsidP="0029453D">
      <w:pPr>
        <w:pStyle w:val="17PRIL-txt"/>
        <w:spacing w:line="240" w:lineRule="auto"/>
        <w:ind w:left="0" w:right="0" w:firstLine="510"/>
        <w:jc w:val="left"/>
        <w:rPr>
          <w:rFonts w:ascii="Times New Roman" w:hAnsi="Times New Roman" w:cs="Times New Roman"/>
          <w:sz w:val="28"/>
        </w:rPr>
      </w:pPr>
      <w:r w:rsidRPr="0029453D">
        <w:rPr>
          <w:rFonts w:ascii="Times New Roman" w:hAnsi="Times New Roman" w:cs="Times New Roman"/>
          <w:sz w:val="28"/>
        </w:rPr>
        <w:t>- искусственное освещение: рабочее, аварийное, охранное, дежурное. Освещение при работе за персональным компьютером. Нормы освещения на производстве. Организация комфортного рабочего места. Факторы зрительного комфорта. Искусственная освещенность.</w:t>
      </w:r>
    </w:p>
    <w:p w:rsidR="0029453D" w:rsidRDefault="0029453D" w:rsidP="0029453D">
      <w:pPr>
        <w:pStyle w:val="17PRIL-txt"/>
        <w:spacing w:line="240" w:lineRule="auto"/>
        <w:ind w:left="0" w:right="0" w:firstLine="510"/>
        <w:jc w:val="left"/>
        <w:rPr>
          <w:rFonts w:ascii="Times New Roman" w:hAnsi="Times New Roman" w:cs="Times New Roman"/>
          <w:sz w:val="28"/>
        </w:rPr>
      </w:pPr>
    </w:p>
    <w:p w:rsidR="0029453D" w:rsidRDefault="0029453D" w:rsidP="0029453D">
      <w:pPr>
        <w:pStyle w:val="17PRIL-txt"/>
        <w:spacing w:line="240" w:lineRule="auto"/>
        <w:ind w:left="0" w:right="0" w:firstLine="510"/>
        <w:jc w:val="center"/>
        <w:rPr>
          <w:rFonts w:ascii="Times New Roman" w:hAnsi="Times New Roman" w:cs="Times New Roman"/>
          <w:sz w:val="28"/>
        </w:rPr>
      </w:pPr>
      <w:r w:rsidRPr="0029453D">
        <w:rPr>
          <w:rFonts w:ascii="Times New Roman" w:hAnsi="Times New Roman" w:cs="Times New Roman"/>
          <w:b/>
          <w:sz w:val="28"/>
        </w:rPr>
        <w:t>Тема 3.3. Требования безопасности, предъявляемые к оборудованию, инструментам и приспособлениям, которые будут приме</w:t>
      </w:r>
      <w:r>
        <w:rPr>
          <w:rFonts w:ascii="Times New Roman" w:hAnsi="Times New Roman" w:cs="Times New Roman"/>
          <w:b/>
          <w:sz w:val="28"/>
        </w:rPr>
        <w:t>няться во время работы</w:t>
      </w:r>
      <w:r w:rsidRPr="0029453D">
        <w:rPr>
          <w:rFonts w:ascii="Times New Roman" w:hAnsi="Times New Roman" w:cs="Times New Roman"/>
          <w:b/>
          <w:sz w:val="28"/>
        </w:rPr>
        <w:t>.</w:t>
      </w:r>
      <w:r w:rsidRPr="0029453D">
        <w:rPr>
          <w:rFonts w:ascii="Times New Roman" w:hAnsi="Times New Roman" w:cs="Times New Roman"/>
          <w:sz w:val="28"/>
        </w:rPr>
        <w:t xml:space="preserve"> </w:t>
      </w:r>
    </w:p>
    <w:p w:rsidR="009D4344" w:rsidRDefault="009D4344" w:rsidP="0029453D">
      <w:pPr>
        <w:pStyle w:val="17PRIL-txt"/>
        <w:spacing w:line="240" w:lineRule="auto"/>
        <w:ind w:left="0" w:right="0" w:firstLine="510"/>
        <w:jc w:val="center"/>
        <w:rPr>
          <w:rFonts w:ascii="Times New Roman" w:hAnsi="Times New Roman" w:cs="Times New Roman"/>
          <w:sz w:val="28"/>
        </w:rPr>
      </w:pPr>
    </w:p>
    <w:p w:rsidR="0029453D" w:rsidRDefault="0029453D" w:rsidP="0029453D">
      <w:pPr>
        <w:pStyle w:val="17PRIL-txt"/>
        <w:spacing w:line="240" w:lineRule="auto"/>
        <w:ind w:left="0" w:right="0" w:firstLine="510"/>
        <w:jc w:val="left"/>
        <w:rPr>
          <w:rFonts w:ascii="Times New Roman" w:hAnsi="Times New Roman" w:cs="Times New Roman"/>
          <w:sz w:val="28"/>
        </w:rPr>
      </w:pPr>
      <w:r w:rsidRPr="0029453D">
        <w:rPr>
          <w:rFonts w:ascii="Times New Roman" w:hAnsi="Times New Roman" w:cs="Times New Roman"/>
          <w:sz w:val="28"/>
        </w:rPr>
        <w:t xml:space="preserve">Требования безопасности к инструментам и оборудованию. </w:t>
      </w:r>
    </w:p>
    <w:p w:rsidR="0029453D" w:rsidRDefault="0029453D" w:rsidP="0029453D">
      <w:pPr>
        <w:pStyle w:val="17PRIL-txt"/>
        <w:spacing w:line="240" w:lineRule="auto"/>
        <w:ind w:left="0" w:right="0" w:firstLine="510"/>
        <w:jc w:val="left"/>
        <w:rPr>
          <w:rFonts w:ascii="Times New Roman" w:hAnsi="Times New Roman" w:cs="Times New Roman"/>
          <w:sz w:val="28"/>
        </w:rPr>
      </w:pPr>
      <w:r w:rsidRPr="0029453D">
        <w:rPr>
          <w:rFonts w:ascii="Times New Roman" w:hAnsi="Times New Roman" w:cs="Times New Roman"/>
          <w:sz w:val="28"/>
        </w:rPr>
        <w:t xml:space="preserve">Требования безопасности, предъявляемые к персональным компьютерам, копировально-множительной технике, факсимильным аппаратам и другому офисному оборудованию. </w:t>
      </w:r>
    </w:p>
    <w:p w:rsidR="0029453D" w:rsidRDefault="0029453D" w:rsidP="0029453D">
      <w:pPr>
        <w:pStyle w:val="17PRIL-txt"/>
        <w:spacing w:line="240" w:lineRule="auto"/>
        <w:ind w:left="0" w:right="0" w:firstLine="510"/>
        <w:jc w:val="left"/>
        <w:rPr>
          <w:rFonts w:ascii="Times New Roman" w:hAnsi="Times New Roman" w:cs="Times New Roman"/>
          <w:sz w:val="28"/>
        </w:rPr>
      </w:pPr>
      <w:r w:rsidRPr="0029453D">
        <w:rPr>
          <w:rFonts w:ascii="Times New Roman" w:hAnsi="Times New Roman" w:cs="Times New Roman"/>
          <w:sz w:val="28"/>
        </w:rPr>
        <w:t xml:space="preserve">Требования к рабочей позе, рабочему креслу и монитору. </w:t>
      </w:r>
    </w:p>
    <w:p w:rsidR="0029453D" w:rsidRDefault="0029453D" w:rsidP="0029453D">
      <w:pPr>
        <w:pStyle w:val="17PRIL-txt"/>
        <w:spacing w:line="240" w:lineRule="auto"/>
        <w:ind w:left="0" w:right="0" w:firstLine="510"/>
        <w:jc w:val="left"/>
        <w:rPr>
          <w:rFonts w:ascii="Times New Roman" w:hAnsi="Times New Roman" w:cs="Times New Roman"/>
          <w:sz w:val="28"/>
        </w:rPr>
      </w:pPr>
      <w:r w:rsidRPr="0029453D">
        <w:rPr>
          <w:rFonts w:ascii="Times New Roman" w:hAnsi="Times New Roman" w:cs="Times New Roman"/>
          <w:sz w:val="28"/>
        </w:rPr>
        <w:t>Требования к работе с персона</w:t>
      </w:r>
      <w:r>
        <w:rPr>
          <w:rFonts w:ascii="Times New Roman" w:hAnsi="Times New Roman" w:cs="Times New Roman"/>
          <w:sz w:val="28"/>
        </w:rPr>
        <w:t>льным компьютером, копировально-</w:t>
      </w:r>
      <w:r w:rsidRPr="0029453D">
        <w:rPr>
          <w:rFonts w:ascii="Times New Roman" w:hAnsi="Times New Roman" w:cs="Times New Roman"/>
          <w:sz w:val="28"/>
        </w:rPr>
        <w:t xml:space="preserve">множительной технике, факсимильным аппаратам и другому офисному оборудованию. </w:t>
      </w:r>
    </w:p>
    <w:p w:rsidR="00B619F5" w:rsidRDefault="0029453D" w:rsidP="0029453D">
      <w:pPr>
        <w:pStyle w:val="17PRIL-txt"/>
        <w:spacing w:line="240" w:lineRule="auto"/>
        <w:ind w:left="0" w:right="0" w:firstLine="510"/>
        <w:jc w:val="left"/>
        <w:rPr>
          <w:rFonts w:ascii="Times New Roman" w:hAnsi="Times New Roman" w:cs="Times New Roman"/>
          <w:sz w:val="28"/>
        </w:rPr>
      </w:pPr>
      <w:r w:rsidRPr="0029453D">
        <w:rPr>
          <w:rFonts w:ascii="Times New Roman" w:hAnsi="Times New Roman" w:cs="Times New Roman"/>
          <w:sz w:val="28"/>
        </w:rPr>
        <w:t xml:space="preserve">Основные требования по электробезопасности при эксплуатации оборудования. </w:t>
      </w:r>
    </w:p>
    <w:p w:rsidR="00921907" w:rsidRDefault="0029453D" w:rsidP="0029453D">
      <w:pPr>
        <w:pStyle w:val="17PRIL-txt"/>
        <w:spacing w:line="240" w:lineRule="auto"/>
        <w:ind w:left="0" w:right="0" w:firstLine="510"/>
        <w:jc w:val="left"/>
        <w:rPr>
          <w:rFonts w:ascii="Times New Roman" w:hAnsi="Times New Roman" w:cs="Times New Roman"/>
          <w:sz w:val="28"/>
        </w:rPr>
      </w:pPr>
      <w:r w:rsidRPr="0029453D">
        <w:rPr>
          <w:rFonts w:ascii="Times New Roman" w:hAnsi="Times New Roman" w:cs="Times New Roman"/>
          <w:sz w:val="28"/>
        </w:rPr>
        <w:t xml:space="preserve">Мероприятия, обеспечивающие пожарную безопасность при работе на копировально-множительной технике. </w:t>
      </w:r>
    </w:p>
    <w:p w:rsidR="00921907" w:rsidRDefault="0029453D" w:rsidP="0029453D">
      <w:pPr>
        <w:pStyle w:val="17PRIL-txt"/>
        <w:spacing w:line="240" w:lineRule="auto"/>
        <w:ind w:left="0" w:right="0" w:firstLine="510"/>
        <w:jc w:val="left"/>
        <w:rPr>
          <w:rFonts w:ascii="Times New Roman" w:hAnsi="Times New Roman" w:cs="Times New Roman"/>
          <w:sz w:val="28"/>
        </w:rPr>
      </w:pPr>
      <w:r w:rsidRPr="0029453D">
        <w:rPr>
          <w:rFonts w:ascii="Times New Roman" w:hAnsi="Times New Roman" w:cs="Times New Roman"/>
          <w:sz w:val="28"/>
        </w:rPr>
        <w:t>Меры безопасности при работе с инструментом и приспособлениями.</w:t>
      </w:r>
    </w:p>
    <w:p w:rsidR="0029453D" w:rsidRPr="0029453D" w:rsidRDefault="0029453D" w:rsidP="0029453D">
      <w:pPr>
        <w:pStyle w:val="17PRIL-txt"/>
        <w:spacing w:line="240" w:lineRule="auto"/>
        <w:ind w:left="0" w:right="0" w:firstLine="510"/>
        <w:jc w:val="left"/>
        <w:rPr>
          <w:rFonts w:ascii="Times New Roman" w:hAnsi="Times New Roman" w:cs="Times New Roman"/>
          <w:sz w:val="40"/>
        </w:rPr>
      </w:pPr>
      <w:r w:rsidRPr="0029453D">
        <w:rPr>
          <w:rFonts w:ascii="Times New Roman" w:hAnsi="Times New Roman" w:cs="Times New Roman"/>
          <w:sz w:val="28"/>
        </w:rPr>
        <w:t xml:space="preserve"> Обслуживание, ремонт, проверка, испытание и техническое освидетельствование инструмента и приспособлений.</w:t>
      </w:r>
    </w:p>
    <w:p w:rsidR="00EA6951" w:rsidRDefault="00EA6951" w:rsidP="00D57D01">
      <w:pPr>
        <w:pStyle w:val="17PRIL-txt"/>
        <w:spacing w:line="240" w:lineRule="auto"/>
        <w:ind w:left="0" w:right="0" w:firstLine="510"/>
        <w:rPr>
          <w:rFonts w:ascii="Times New Roman" w:hAnsi="Times New Roman" w:cs="Times New Roman"/>
          <w:color w:val="auto"/>
          <w:sz w:val="28"/>
          <w:szCs w:val="28"/>
        </w:rPr>
      </w:pPr>
    </w:p>
    <w:p w:rsidR="00921907" w:rsidRDefault="00921907" w:rsidP="00921907">
      <w:pPr>
        <w:pStyle w:val="17PRIL-txt"/>
        <w:spacing w:line="240" w:lineRule="auto"/>
        <w:ind w:left="0" w:right="0" w:firstLine="510"/>
        <w:jc w:val="center"/>
        <w:rPr>
          <w:rFonts w:ascii="Times New Roman" w:hAnsi="Times New Roman" w:cs="Times New Roman"/>
          <w:b/>
          <w:sz w:val="28"/>
        </w:rPr>
      </w:pPr>
      <w:r w:rsidRPr="00921907">
        <w:rPr>
          <w:rFonts w:ascii="Times New Roman" w:hAnsi="Times New Roman" w:cs="Times New Roman"/>
          <w:b/>
          <w:sz w:val="28"/>
        </w:rPr>
        <w:t xml:space="preserve">Тема </w:t>
      </w:r>
      <w:r>
        <w:rPr>
          <w:rFonts w:ascii="Times New Roman" w:hAnsi="Times New Roman" w:cs="Times New Roman"/>
          <w:b/>
          <w:sz w:val="28"/>
        </w:rPr>
        <w:t>3</w:t>
      </w:r>
      <w:r w:rsidRPr="00921907">
        <w:rPr>
          <w:rFonts w:ascii="Times New Roman" w:hAnsi="Times New Roman" w:cs="Times New Roman"/>
          <w:b/>
          <w:sz w:val="28"/>
        </w:rPr>
        <w:t>.4. Требования безопас</w:t>
      </w:r>
      <w:r>
        <w:rPr>
          <w:rFonts w:ascii="Times New Roman" w:hAnsi="Times New Roman" w:cs="Times New Roman"/>
          <w:b/>
          <w:sz w:val="28"/>
        </w:rPr>
        <w:t>ности до начала работы</w:t>
      </w:r>
      <w:r w:rsidRPr="00921907">
        <w:rPr>
          <w:rFonts w:ascii="Times New Roman" w:hAnsi="Times New Roman" w:cs="Times New Roman"/>
          <w:b/>
          <w:sz w:val="28"/>
        </w:rPr>
        <w:t>.</w:t>
      </w:r>
    </w:p>
    <w:p w:rsidR="009D4344" w:rsidRDefault="009D4344" w:rsidP="00921907">
      <w:pPr>
        <w:pStyle w:val="17PRIL-txt"/>
        <w:spacing w:line="240" w:lineRule="auto"/>
        <w:ind w:left="0" w:right="0" w:firstLine="510"/>
        <w:jc w:val="center"/>
        <w:rPr>
          <w:rFonts w:ascii="Times New Roman" w:hAnsi="Times New Roman" w:cs="Times New Roman"/>
          <w:sz w:val="28"/>
        </w:rPr>
      </w:pPr>
    </w:p>
    <w:p w:rsidR="00921907" w:rsidRDefault="00921907" w:rsidP="00D57D01">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lastRenderedPageBreak/>
        <w:t xml:space="preserve">Действия работника перед началом выполнения работ. Существующие ограничения для начала работы. </w:t>
      </w:r>
    </w:p>
    <w:p w:rsidR="00921907" w:rsidRDefault="00921907" w:rsidP="00D57D01">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Требования к подготовке рабочего места. </w:t>
      </w:r>
    </w:p>
    <w:p w:rsidR="00921907" w:rsidRDefault="00921907" w:rsidP="00D57D01">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Требования к подготовке инструмента. </w:t>
      </w:r>
    </w:p>
    <w:p w:rsidR="00921907" w:rsidRDefault="00921907" w:rsidP="00D57D01">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Требования к средствам индивидуальной защиты (если они должны применяться/использоваться во время работы). </w:t>
      </w:r>
    </w:p>
    <w:p w:rsidR="00921907" w:rsidRDefault="00921907" w:rsidP="00D57D01">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Перечень опасных и вредных производственных факторов, которые могут воздействовать на работника в процессе работы, а также перечень профессиональных рисков и опасностей. </w:t>
      </w:r>
    </w:p>
    <w:p w:rsidR="00921907" w:rsidRDefault="00921907" w:rsidP="00D57D01">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Требования к проверке исправности оборудования, правильности подключения оборудования к электросети. </w:t>
      </w:r>
    </w:p>
    <w:p w:rsidR="00921907" w:rsidRDefault="00921907" w:rsidP="00D57D01">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Нарушения требований безопасности, при которых работник не должен приступать к выполнению работ. </w:t>
      </w:r>
    </w:p>
    <w:p w:rsidR="00921907" w:rsidRDefault="00921907" w:rsidP="009D4344">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Виды ответственности за нарушения требований охраны труда.</w:t>
      </w:r>
    </w:p>
    <w:p w:rsidR="009D4344" w:rsidRPr="009D4344" w:rsidRDefault="009D4344" w:rsidP="009D4344">
      <w:pPr>
        <w:pStyle w:val="17PRIL-txt"/>
        <w:spacing w:line="240" w:lineRule="auto"/>
        <w:ind w:left="0" w:right="0" w:firstLine="510"/>
        <w:rPr>
          <w:rFonts w:ascii="Times New Roman" w:hAnsi="Times New Roman" w:cs="Times New Roman"/>
          <w:sz w:val="28"/>
        </w:rPr>
      </w:pPr>
    </w:p>
    <w:p w:rsidR="00921907" w:rsidRDefault="00921907" w:rsidP="00921907">
      <w:pPr>
        <w:pStyle w:val="17PRIL-txt"/>
        <w:spacing w:line="240" w:lineRule="auto"/>
        <w:ind w:left="0" w:right="0" w:firstLine="510"/>
        <w:jc w:val="center"/>
        <w:rPr>
          <w:rFonts w:ascii="Times New Roman" w:hAnsi="Times New Roman" w:cs="Times New Roman"/>
          <w:b/>
          <w:sz w:val="28"/>
        </w:rPr>
      </w:pPr>
      <w:r w:rsidRPr="00921907">
        <w:rPr>
          <w:rFonts w:ascii="Times New Roman" w:hAnsi="Times New Roman" w:cs="Times New Roman"/>
          <w:b/>
          <w:sz w:val="28"/>
        </w:rPr>
        <w:t xml:space="preserve">Тема </w:t>
      </w:r>
      <w:r>
        <w:rPr>
          <w:rFonts w:ascii="Times New Roman" w:hAnsi="Times New Roman" w:cs="Times New Roman"/>
          <w:b/>
          <w:sz w:val="28"/>
        </w:rPr>
        <w:t>3</w:t>
      </w:r>
      <w:r w:rsidRPr="00921907">
        <w:rPr>
          <w:rFonts w:ascii="Times New Roman" w:hAnsi="Times New Roman" w:cs="Times New Roman"/>
          <w:b/>
          <w:sz w:val="28"/>
        </w:rPr>
        <w:t>.5. Требования безопа</w:t>
      </w:r>
      <w:r>
        <w:rPr>
          <w:rFonts w:ascii="Times New Roman" w:hAnsi="Times New Roman" w:cs="Times New Roman"/>
          <w:b/>
          <w:sz w:val="28"/>
        </w:rPr>
        <w:t>сности во время работы</w:t>
      </w:r>
      <w:r w:rsidRPr="00921907">
        <w:rPr>
          <w:rFonts w:ascii="Times New Roman" w:hAnsi="Times New Roman" w:cs="Times New Roman"/>
          <w:b/>
          <w:sz w:val="28"/>
        </w:rPr>
        <w:t>.</w:t>
      </w:r>
    </w:p>
    <w:p w:rsidR="009D4344" w:rsidRPr="00921907" w:rsidRDefault="009D4344" w:rsidP="00921907">
      <w:pPr>
        <w:pStyle w:val="17PRIL-txt"/>
        <w:spacing w:line="240" w:lineRule="auto"/>
        <w:ind w:left="0" w:right="0" w:firstLine="510"/>
        <w:jc w:val="center"/>
        <w:rPr>
          <w:rFonts w:ascii="Times New Roman" w:hAnsi="Times New Roman" w:cs="Times New Roman"/>
          <w:b/>
          <w:sz w:val="28"/>
        </w:rPr>
      </w:pPr>
    </w:p>
    <w:p w:rsidR="00921907" w:rsidRDefault="00921907" w:rsidP="00921907">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Требования к поведению работника во время работы: </w:t>
      </w:r>
    </w:p>
    <w:p w:rsidR="00921907" w:rsidRDefault="00921907" w:rsidP="00921907">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 все работы производить только в спецодежде и средствах индивидуальной защиты; </w:t>
      </w:r>
    </w:p>
    <w:p w:rsidR="00921907" w:rsidRDefault="00921907" w:rsidP="00921907">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 выполнять требования типовых инструкций по технике безопасности; </w:t>
      </w:r>
    </w:p>
    <w:p w:rsidR="00921907" w:rsidRDefault="00921907" w:rsidP="00921907">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 работать только исправным инструментом; </w:t>
      </w:r>
    </w:p>
    <w:p w:rsidR="00921907" w:rsidRDefault="00921907" w:rsidP="00921907">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 постоянно следить за исправностью оборудования; </w:t>
      </w:r>
    </w:p>
    <w:p w:rsidR="00921907" w:rsidRDefault="00921907" w:rsidP="00921907">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 следить за соблюдением чистоты и порядка на рабочем месте; </w:t>
      </w:r>
    </w:p>
    <w:p w:rsidR="00921907" w:rsidRDefault="00921907" w:rsidP="00921907">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 не работать при недостаточной освещенности рабочего места и при снятых или неисправных ограждениях, блокировочных и других устройствах, обеспечивающих безопасность труда; </w:t>
      </w:r>
    </w:p>
    <w:p w:rsidR="00921907" w:rsidRDefault="00921907" w:rsidP="00921907">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 не прикасаться к находящимся в движении механизмам и вращающимся частям машины, а также к находящимся под напряжением токоведущим частям оборудования; </w:t>
      </w:r>
    </w:p>
    <w:p w:rsidR="00921907" w:rsidRDefault="00921907" w:rsidP="00921907">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 не выполнять работы, не входящие в круг обязанностей; </w:t>
      </w:r>
    </w:p>
    <w:p w:rsidR="00921907" w:rsidRDefault="00921907" w:rsidP="00921907">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 не привлекать к работе посторонних лиц; </w:t>
      </w:r>
    </w:p>
    <w:p w:rsidR="00921907" w:rsidRDefault="00921907" w:rsidP="00921907">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 не оставлять рабочее место и работающее оборудование без присмотра. Требования по охране труда и </w:t>
      </w:r>
      <w:proofErr w:type="gramStart"/>
      <w:r w:rsidRPr="00921907">
        <w:rPr>
          <w:rFonts w:ascii="Times New Roman" w:hAnsi="Times New Roman" w:cs="Times New Roman"/>
          <w:sz w:val="28"/>
        </w:rPr>
        <w:t>несвойственных</w:t>
      </w:r>
      <w:proofErr w:type="gramEnd"/>
      <w:r w:rsidRPr="00921907">
        <w:rPr>
          <w:rFonts w:ascii="Times New Roman" w:hAnsi="Times New Roman" w:cs="Times New Roman"/>
          <w:sz w:val="28"/>
        </w:rPr>
        <w:t xml:space="preserve"> профессии работника. </w:t>
      </w:r>
    </w:p>
    <w:p w:rsidR="00921907" w:rsidRDefault="00921907" w:rsidP="00921907">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Правила перемещения в помещениях, коридорах, на лестничных маршах, а также складах и территориях организации. </w:t>
      </w:r>
    </w:p>
    <w:p w:rsidR="00921907" w:rsidRDefault="00921907" w:rsidP="00921907">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Порядок пользования установленными проходами. </w:t>
      </w:r>
    </w:p>
    <w:p w:rsidR="00921907" w:rsidRDefault="00921907" w:rsidP="00921907">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Допустимые нормы перемещения тяжестей вручную. </w:t>
      </w:r>
    </w:p>
    <w:p w:rsidR="00921907" w:rsidRDefault="00921907" w:rsidP="00921907">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Требования к соблюдению установленного режима труда и отдыха. </w:t>
      </w:r>
    </w:p>
    <w:p w:rsidR="00921907" w:rsidRDefault="00921907" w:rsidP="00921907">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Требования охраны труда, предъявляемые к производственным территориям (помещениям, площадкам) и организации рабочих мест. </w:t>
      </w:r>
    </w:p>
    <w:p w:rsidR="00921907" w:rsidRDefault="00921907" w:rsidP="00921907">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Правила перемещения в помещениях, коридорах, на лестничных маршах, а также складах и территориях организации. </w:t>
      </w:r>
    </w:p>
    <w:p w:rsidR="00921907" w:rsidRDefault="00921907" w:rsidP="00921907">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 xml:space="preserve">Порядок пользования установленными проходами. </w:t>
      </w:r>
    </w:p>
    <w:p w:rsidR="00EA6951" w:rsidRDefault="00921907" w:rsidP="00921907">
      <w:pPr>
        <w:pStyle w:val="17PRIL-txt"/>
        <w:spacing w:line="240" w:lineRule="auto"/>
        <w:ind w:left="0" w:right="0" w:firstLine="510"/>
        <w:rPr>
          <w:rFonts w:ascii="Times New Roman" w:hAnsi="Times New Roman" w:cs="Times New Roman"/>
          <w:sz w:val="28"/>
        </w:rPr>
      </w:pPr>
      <w:r w:rsidRPr="00921907">
        <w:rPr>
          <w:rFonts w:ascii="Times New Roman" w:hAnsi="Times New Roman" w:cs="Times New Roman"/>
          <w:sz w:val="28"/>
        </w:rPr>
        <w:t>Меры безопасности при нахождении в командировках.</w:t>
      </w:r>
    </w:p>
    <w:p w:rsidR="00921907" w:rsidRDefault="00921907" w:rsidP="00921907">
      <w:pPr>
        <w:pStyle w:val="17PRIL-txt"/>
        <w:spacing w:line="240" w:lineRule="auto"/>
        <w:ind w:left="0" w:right="0" w:firstLine="510"/>
        <w:rPr>
          <w:rFonts w:ascii="Times New Roman" w:hAnsi="Times New Roman" w:cs="Times New Roman"/>
          <w:sz w:val="28"/>
        </w:rPr>
      </w:pPr>
    </w:p>
    <w:p w:rsidR="00921907" w:rsidRDefault="00921907" w:rsidP="00921907">
      <w:pPr>
        <w:pStyle w:val="17PRIL-txt"/>
        <w:spacing w:line="240" w:lineRule="auto"/>
        <w:ind w:left="0" w:right="0" w:firstLine="510"/>
        <w:jc w:val="center"/>
        <w:rPr>
          <w:rFonts w:ascii="Times New Roman" w:hAnsi="Times New Roman" w:cs="Times New Roman"/>
          <w:sz w:val="28"/>
          <w:szCs w:val="28"/>
        </w:rPr>
      </w:pPr>
      <w:r w:rsidRPr="00921907">
        <w:rPr>
          <w:rFonts w:ascii="Times New Roman" w:hAnsi="Times New Roman" w:cs="Times New Roman"/>
          <w:b/>
          <w:sz w:val="28"/>
          <w:szCs w:val="28"/>
        </w:rPr>
        <w:t>Тема 3.6. Требования безопасности в аварийной ситуации.</w:t>
      </w:r>
      <w:r w:rsidRPr="00921907">
        <w:rPr>
          <w:rFonts w:ascii="Times New Roman" w:hAnsi="Times New Roman" w:cs="Times New Roman"/>
          <w:sz w:val="28"/>
          <w:szCs w:val="28"/>
        </w:rPr>
        <w:t xml:space="preserve"> </w:t>
      </w:r>
    </w:p>
    <w:p w:rsidR="009D4344" w:rsidRDefault="009D4344" w:rsidP="00921907">
      <w:pPr>
        <w:pStyle w:val="17PRIL-txt"/>
        <w:spacing w:line="240" w:lineRule="auto"/>
        <w:ind w:left="0" w:right="0" w:firstLine="510"/>
        <w:jc w:val="center"/>
        <w:rPr>
          <w:rFonts w:ascii="Times New Roman" w:hAnsi="Times New Roman" w:cs="Times New Roman"/>
          <w:sz w:val="28"/>
          <w:szCs w:val="28"/>
        </w:rPr>
      </w:pPr>
    </w:p>
    <w:p w:rsidR="00921907" w:rsidRDefault="00921907" w:rsidP="00921907">
      <w:pPr>
        <w:pStyle w:val="17PRIL-txt"/>
        <w:spacing w:line="240" w:lineRule="auto"/>
        <w:ind w:left="0" w:right="0" w:firstLine="510"/>
        <w:jc w:val="left"/>
        <w:rPr>
          <w:rFonts w:ascii="Times New Roman" w:hAnsi="Times New Roman" w:cs="Times New Roman"/>
          <w:sz w:val="28"/>
          <w:szCs w:val="28"/>
        </w:rPr>
      </w:pPr>
      <w:r w:rsidRPr="00921907">
        <w:rPr>
          <w:rFonts w:ascii="Times New Roman" w:hAnsi="Times New Roman" w:cs="Times New Roman"/>
          <w:sz w:val="28"/>
          <w:szCs w:val="28"/>
        </w:rPr>
        <w:t xml:space="preserve">Требования к действиям, направленным на предотвращение аварийных ситуаций. </w:t>
      </w:r>
    </w:p>
    <w:p w:rsidR="00921907" w:rsidRDefault="00921907" w:rsidP="00921907">
      <w:pPr>
        <w:pStyle w:val="17PRIL-txt"/>
        <w:spacing w:line="240" w:lineRule="auto"/>
        <w:ind w:left="0" w:right="0" w:firstLine="510"/>
        <w:jc w:val="left"/>
        <w:rPr>
          <w:rFonts w:ascii="Times New Roman" w:hAnsi="Times New Roman" w:cs="Times New Roman"/>
          <w:sz w:val="28"/>
          <w:szCs w:val="28"/>
        </w:rPr>
      </w:pPr>
      <w:r w:rsidRPr="00921907">
        <w:rPr>
          <w:rFonts w:ascii="Times New Roman" w:hAnsi="Times New Roman" w:cs="Times New Roman"/>
          <w:sz w:val="28"/>
          <w:szCs w:val="28"/>
        </w:rPr>
        <w:t xml:space="preserve">Возможные причины несчастных случаев при выполнении работником своих обязанностей. </w:t>
      </w:r>
    </w:p>
    <w:p w:rsidR="00921907" w:rsidRDefault="00921907" w:rsidP="00921907">
      <w:pPr>
        <w:pStyle w:val="17PRIL-txt"/>
        <w:spacing w:line="240" w:lineRule="auto"/>
        <w:ind w:left="0" w:right="0" w:firstLine="510"/>
        <w:jc w:val="left"/>
        <w:rPr>
          <w:rFonts w:ascii="Times New Roman" w:hAnsi="Times New Roman" w:cs="Times New Roman"/>
          <w:sz w:val="28"/>
          <w:szCs w:val="28"/>
        </w:rPr>
      </w:pPr>
      <w:r w:rsidRPr="00921907">
        <w:rPr>
          <w:rFonts w:ascii="Times New Roman" w:hAnsi="Times New Roman" w:cs="Times New Roman"/>
          <w:sz w:val="28"/>
          <w:szCs w:val="28"/>
        </w:rPr>
        <w:t xml:space="preserve">Процесс извещения руководителя работ о ситуации, угрожающей жизни и здоровью людей, и о каждом произошедшем несчастном случаи. </w:t>
      </w:r>
    </w:p>
    <w:p w:rsidR="00921907" w:rsidRDefault="00921907" w:rsidP="00921907">
      <w:pPr>
        <w:pStyle w:val="17PRIL-txt"/>
        <w:spacing w:line="240" w:lineRule="auto"/>
        <w:ind w:left="0" w:right="0" w:firstLine="510"/>
        <w:jc w:val="left"/>
        <w:rPr>
          <w:rFonts w:ascii="Times New Roman" w:hAnsi="Times New Roman" w:cs="Times New Roman"/>
          <w:sz w:val="28"/>
          <w:szCs w:val="28"/>
        </w:rPr>
      </w:pPr>
      <w:r w:rsidRPr="00921907">
        <w:rPr>
          <w:rFonts w:ascii="Times New Roman" w:hAnsi="Times New Roman" w:cs="Times New Roman"/>
          <w:sz w:val="28"/>
          <w:szCs w:val="28"/>
        </w:rPr>
        <w:t>Действия работника при возникновении аварий и аварийных ситуаций.</w:t>
      </w:r>
    </w:p>
    <w:p w:rsidR="00921907" w:rsidRDefault="00921907" w:rsidP="00921907">
      <w:pPr>
        <w:pStyle w:val="17PRIL-txt"/>
        <w:spacing w:line="240" w:lineRule="auto"/>
        <w:ind w:left="0" w:right="0" w:firstLine="510"/>
        <w:jc w:val="left"/>
        <w:rPr>
          <w:rFonts w:ascii="Times New Roman" w:hAnsi="Times New Roman" w:cs="Times New Roman"/>
          <w:sz w:val="28"/>
          <w:szCs w:val="28"/>
        </w:rPr>
      </w:pPr>
    </w:p>
    <w:p w:rsidR="00921907" w:rsidRDefault="00921907" w:rsidP="00921907">
      <w:pPr>
        <w:pStyle w:val="17PRIL-txt"/>
        <w:spacing w:line="240" w:lineRule="auto"/>
        <w:ind w:left="0" w:right="0" w:firstLine="510"/>
        <w:jc w:val="center"/>
        <w:rPr>
          <w:rFonts w:ascii="Times New Roman" w:hAnsi="Times New Roman" w:cs="Times New Roman"/>
          <w:b/>
          <w:sz w:val="28"/>
        </w:rPr>
      </w:pPr>
      <w:r w:rsidRPr="00921907">
        <w:rPr>
          <w:rFonts w:ascii="Times New Roman" w:hAnsi="Times New Roman" w:cs="Times New Roman"/>
          <w:b/>
          <w:sz w:val="28"/>
        </w:rPr>
        <w:t>Тема 3.7. Требования безопасности по окончании работы.</w:t>
      </w:r>
    </w:p>
    <w:p w:rsidR="009D4344" w:rsidRPr="00921907" w:rsidRDefault="009D4344" w:rsidP="00921907">
      <w:pPr>
        <w:pStyle w:val="17PRIL-txt"/>
        <w:spacing w:line="240" w:lineRule="auto"/>
        <w:ind w:left="0" w:right="0" w:firstLine="510"/>
        <w:jc w:val="center"/>
        <w:rPr>
          <w:rFonts w:ascii="Times New Roman" w:hAnsi="Times New Roman" w:cs="Times New Roman"/>
          <w:b/>
          <w:sz w:val="28"/>
        </w:rPr>
      </w:pPr>
    </w:p>
    <w:p w:rsidR="00921907" w:rsidRDefault="00921907" w:rsidP="00921907">
      <w:pPr>
        <w:pStyle w:val="17PRIL-txt"/>
        <w:spacing w:line="240" w:lineRule="auto"/>
        <w:ind w:left="0" w:right="0" w:firstLine="510"/>
        <w:jc w:val="left"/>
        <w:rPr>
          <w:rFonts w:ascii="Times New Roman" w:hAnsi="Times New Roman" w:cs="Times New Roman"/>
          <w:sz w:val="28"/>
        </w:rPr>
      </w:pPr>
      <w:r w:rsidRPr="00921907">
        <w:rPr>
          <w:rFonts w:ascii="Times New Roman" w:hAnsi="Times New Roman" w:cs="Times New Roman"/>
          <w:sz w:val="28"/>
        </w:rPr>
        <w:t xml:space="preserve">Правила личной гигиены по окончании работы. </w:t>
      </w:r>
    </w:p>
    <w:p w:rsidR="00921907" w:rsidRDefault="00921907" w:rsidP="00921907">
      <w:pPr>
        <w:pStyle w:val="17PRIL-txt"/>
        <w:spacing w:line="240" w:lineRule="auto"/>
        <w:ind w:left="0" w:right="0" w:firstLine="510"/>
        <w:jc w:val="left"/>
        <w:rPr>
          <w:rFonts w:ascii="Times New Roman" w:hAnsi="Times New Roman" w:cs="Times New Roman"/>
          <w:sz w:val="28"/>
        </w:rPr>
      </w:pPr>
      <w:r w:rsidRPr="00921907">
        <w:rPr>
          <w:rFonts w:ascii="Times New Roman" w:hAnsi="Times New Roman" w:cs="Times New Roman"/>
          <w:sz w:val="28"/>
        </w:rPr>
        <w:t xml:space="preserve">Порядок отключения оборудования. </w:t>
      </w:r>
    </w:p>
    <w:p w:rsidR="00921907" w:rsidRDefault="00921907" w:rsidP="00921907">
      <w:pPr>
        <w:pStyle w:val="17PRIL-txt"/>
        <w:spacing w:line="240" w:lineRule="auto"/>
        <w:ind w:left="0" w:right="0" w:firstLine="510"/>
        <w:jc w:val="left"/>
        <w:rPr>
          <w:rFonts w:ascii="Times New Roman" w:hAnsi="Times New Roman" w:cs="Times New Roman"/>
          <w:sz w:val="28"/>
        </w:rPr>
      </w:pPr>
      <w:r w:rsidRPr="00921907">
        <w:rPr>
          <w:rFonts w:ascii="Times New Roman" w:hAnsi="Times New Roman" w:cs="Times New Roman"/>
          <w:sz w:val="28"/>
        </w:rPr>
        <w:t>Порядок уборки рабочего места.</w:t>
      </w:r>
    </w:p>
    <w:p w:rsidR="00921907" w:rsidRDefault="00921907" w:rsidP="00921907">
      <w:pPr>
        <w:pStyle w:val="17PRIL-txt"/>
        <w:spacing w:line="240" w:lineRule="auto"/>
        <w:ind w:left="0" w:right="0" w:firstLine="510"/>
        <w:jc w:val="left"/>
        <w:rPr>
          <w:rFonts w:ascii="Times New Roman" w:hAnsi="Times New Roman" w:cs="Times New Roman"/>
          <w:sz w:val="28"/>
        </w:rPr>
      </w:pPr>
    </w:p>
    <w:p w:rsidR="00921907" w:rsidRDefault="00921907" w:rsidP="00921907">
      <w:pPr>
        <w:pStyle w:val="17PRIL-txt"/>
        <w:spacing w:line="240" w:lineRule="auto"/>
        <w:ind w:left="0" w:right="0" w:firstLine="510"/>
        <w:jc w:val="center"/>
        <w:rPr>
          <w:rFonts w:ascii="Times New Roman" w:hAnsi="Times New Roman" w:cs="Times New Roman"/>
          <w:b/>
          <w:sz w:val="32"/>
        </w:rPr>
      </w:pPr>
      <w:r w:rsidRPr="009D4344">
        <w:rPr>
          <w:rFonts w:ascii="Times New Roman" w:hAnsi="Times New Roman" w:cs="Times New Roman"/>
          <w:b/>
          <w:sz w:val="32"/>
        </w:rPr>
        <w:t>Модуль 4. Меры защиты от воздействия вредных и (или) опасных производственных факторов.</w:t>
      </w:r>
    </w:p>
    <w:p w:rsidR="009D4344" w:rsidRPr="009D4344" w:rsidRDefault="009D4344" w:rsidP="00921907">
      <w:pPr>
        <w:pStyle w:val="17PRIL-txt"/>
        <w:spacing w:line="240" w:lineRule="auto"/>
        <w:ind w:left="0" w:right="0" w:firstLine="510"/>
        <w:jc w:val="center"/>
        <w:rPr>
          <w:rFonts w:ascii="Times New Roman" w:hAnsi="Times New Roman" w:cs="Times New Roman"/>
          <w:b/>
          <w:sz w:val="32"/>
        </w:rPr>
      </w:pPr>
    </w:p>
    <w:p w:rsidR="00921907" w:rsidRDefault="00921907" w:rsidP="00921907">
      <w:pPr>
        <w:pStyle w:val="17PRIL-txt"/>
        <w:spacing w:line="240" w:lineRule="auto"/>
        <w:ind w:left="0" w:right="0" w:firstLine="510"/>
        <w:jc w:val="center"/>
        <w:rPr>
          <w:rFonts w:ascii="Times New Roman" w:hAnsi="Times New Roman" w:cs="Times New Roman"/>
          <w:b/>
          <w:sz w:val="28"/>
        </w:rPr>
      </w:pPr>
      <w:r w:rsidRPr="00921907">
        <w:rPr>
          <w:rFonts w:ascii="Times New Roman" w:hAnsi="Times New Roman" w:cs="Times New Roman"/>
          <w:b/>
          <w:sz w:val="28"/>
        </w:rPr>
        <w:t xml:space="preserve">Тема </w:t>
      </w:r>
      <w:r>
        <w:rPr>
          <w:rFonts w:ascii="Times New Roman" w:hAnsi="Times New Roman" w:cs="Times New Roman"/>
          <w:b/>
          <w:sz w:val="28"/>
        </w:rPr>
        <w:t>4</w:t>
      </w:r>
      <w:r w:rsidRPr="00921907">
        <w:rPr>
          <w:rFonts w:ascii="Times New Roman" w:hAnsi="Times New Roman" w:cs="Times New Roman"/>
          <w:b/>
          <w:sz w:val="28"/>
        </w:rPr>
        <w:t>.1. Применение средств коллективной защиты.</w:t>
      </w:r>
    </w:p>
    <w:p w:rsidR="009D4344" w:rsidRPr="00921907" w:rsidRDefault="009D4344" w:rsidP="00921907">
      <w:pPr>
        <w:pStyle w:val="17PRIL-txt"/>
        <w:spacing w:line="240" w:lineRule="auto"/>
        <w:ind w:left="0" w:right="0" w:firstLine="510"/>
        <w:jc w:val="center"/>
        <w:rPr>
          <w:rFonts w:ascii="Times New Roman" w:hAnsi="Times New Roman" w:cs="Times New Roman"/>
          <w:b/>
          <w:sz w:val="28"/>
        </w:rPr>
      </w:pPr>
    </w:p>
    <w:p w:rsidR="00921907" w:rsidRDefault="00921907" w:rsidP="00921907">
      <w:pPr>
        <w:pStyle w:val="17PRIL-txt"/>
        <w:spacing w:line="240" w:lineRule="auto"/>
        <w:ind w:left="0" w:right="0" w:firstLine="510"/>
        <w:jc w:val="left"/>
        <w:rPr>
          <w:rFonts w:ascii="Times New Roman" w:hAnsi="Times New Roman" w:cs="Times New Roman"/>
          <w:sz w:val="28"/>
        </w:rPr>
      </w:pPr>
      <w:r w:rsidRPr="00921907">
        <w:rPr>
          <w:rFonts w:ascii="Times New Roman" w:hAnsi="Times New Roman" w:cs="Times New Roman"/>
          <w:sz w:val="28"/>
        </w:rPr>
        <w:t xml:space="preserve">Общие требования к средствам коллективной защиты. К средствам коллективной защиты в области охраны труда предъявляют следующие требования: </w:t>
      </w:r>
    </w:p>
    <w:p w:rsidR="00921907" w:rsidRDefault="00921907" w:rsidP="00921907">
      <w:pPr>
        <w:pStyle w:val="17PRIL-txt"/>
        <w:spacing w:line="240" w:lineRule="auto"/>
        <w:ind w:left="0" w:right="0" w:firstLine="510"/>
        <w:jc w:val="left"/>
        <w:rPr>
          <w:rFonts w:ascii="Times New Roman" w:hAnsi="Times New Roman" w:cs="Times New Roman"/>
          <w:sz w:val="28"/>
        </w:rPr>
      </w:pPr>
      <w:r w:rsidRPr="00921907">
        <w:rPr>
          <w:rFonts w:ascii="Times New Roman" w:hAnsi="Times New Roman" w:cs="Times New Roman"/>
          <w:sz w:val="28"/>
          <w:szCs w:val="28"/>
        </w:rPr>
        <w:sym w:font="Symbol" w:char="F0B7"/>
      </w:r>
      <w:r w:rsidRPr="00921907">
        <w:rPr>
          <w:rFonts w:ascii="Times New Roman" w:hAnsi="Times New Roman" w:cs="Times New Roman"/>
          <w:sz w:val="28"/>
        </w:rPr>
        <w:t xml:space="preserve"> Средства защиты работающих должны обеспечивать предотвращение или уменьшение действия опасных и вредных производственных факторов. </w:t>
      </w:r>
    </w:p>
    <w:p w:rsidR="00921907" w:rsidRDefault="00921907" w:rsidP="00921907">
      <w:pPr>
        <w:pStyle w:val="17PRIL-txt"/>
        <w:spacing w:line="240" w:lineRule="auto"/>
        <w:ind w:left="0" w:right="0" w:firstLine="510"/>
        <w:jc w:val="left"/>
        <w:rPr>
          <w:rFonts w:ascii="Times New Roman" w:hAnsi="Times New Roman" w:cs="Times New Roman"/>
          <w:sz w:val="28"/>
        </w:rPr>
      </w:pPr>
      <w:r w:rsidRPr="00921907">
        <w:rPr>
          <w:rFonts w:ascii="Times New Roman" w:hAnsi="Times New Roman" w:cs="Times New Roman"/>
          <w:sz w:val="28"/>
          <w:szCs w:val="28"/>
        </w:rPr>
        <w:sym w:font="Symbol" w:char="F0B7"/>
      </w:r>
      <w:r w:rsidRPr="00921907">
        <w:rPr>
          <w:rFonts w:ascii="Times New Roman" w:hAnsi="Times New Roman" w:cs="Times New Roman"/>
          <w:sz w:val="28"/>
        </w:rPr>
        <w:t xml:space="preserve"> Средства защиты не должны быть источником опасных и вредных производственных факторов. </w:t>
      </w:r>
    </w:p>
    <w:p w:rsidR="00921907" w:rsidRDefault="00921907" w:rsidP="00921907">
      <w:pPr>
        <w:pStyle w:val="17PRIL-txt"/>
        <w:spacing w:line="240" w:lineRule="auto"/>
        <w:ind w:left="0" w:right="0" w:firstLine="510"/>
        <w:jc w:val="left"/>
        <w:rPr>
          <w:rFonts w:ascii="Times New Roman" w:hAnsi="Times New Roman" w:cs="Times New Roman"/>
          <w:sz w:val="28"/>
        </w:rPr>
      </w:pPr>
      <w:r w:rsidRPr="00921907">
        <w:rPr>
          <w:rFonts w:ascii="Times New Roman" w:hAnsi="Times New Roman" w:cs="Times New Roman"/>
          <w:sz w:val="28"/>
          <w:szCs w:val="28"/>
        </w:rPr>
        <w:sym w:font="Symbol" w:char="F0B7"/>
      </w:r>
      <w:r w:rsidRPr="00921907">
        <w:rPr>
          <w:rFonts w:ascii="Times New Roman" w:hAnsi="Times New Roman" w:cs="Times New Roman"/>
          <w:sz w:val="28"/>
        </w:rPr>
        <w:t xml:space="preserve"> Средства защиты должны отвечать требованиям технической эстетики и эргономики. </w:t>
      </w:r>
    </w:p>
    <w:p w:rsidR="00921907" w:rsidRDefault="00921907" w:rsidP="00921907">
      <w:pPr>
        <w:pStyle w:val="17PRIL-txt"/>
        <w:spacing w:line="240" w:lineRule="auto"/>
        <w:ind w:left="0" w:right="0" w:firstLine="510"/>
        <w:jc w:val="left"/>
        <w:rPr>
          <w:rFonts w:ascii="Times New Roman" w:hAnsi="Times New Roman" w:cs="Times New Roman"/>
          <w:sz w:val="28"/>
        </w:rPr>
      </w:pPr>
      <w:r w:rsidRPr="00921907">
        <w:rPr>
          <w:rFonts w:ascii="Times New Roman" w:hAnsi="Times New Roman" w:cs="Times New Roman"/>
          <w:sz w:val="28"/>
        </w:rPr>
        <w:t xml:space="preserve">Классификация и основные виды средств коллективной защиты работников в ГОСТ 12.4.011-89 «ССБТ. Средства защиты </w:t>
      </w:r>
      <w:proofErr w:type="gramStart"/>
      <w:r w:rsidRPr="00921907">
        <w:rPr>
          <w:rFonts w:ascii="Times New Roman" w:hAnsi="Times New Roman" w:cs="Times New Roman"/>
          <w:sz w:val="28"/>
        </w:rPr>
        <w:t>работающих</w:t>
      </w:r>
      <w:proofErr w:type="gramEnd"/>
      <w:r w:rsidRPr="00921907">
        <w:rPr>
          <w:rFonts w:ascii="Times New Roman" w:hAnsi="Times New Roman" w:cs="Times New Roman"/>
          <w:sz w:val="28"/>
        </w:rPr>
        <w:t>. Общие требования и классификация».</w:t>
      </w:r>
    </w:p>
    <w:p w:rsidR="00E13F06" w:rsidRPr="00E13F06" w:rsidRDefault="00E13F06" w:rsidP="00E13F06">
      <w:pPr>
        <w:pStyle w:val="17PRIL-txt"/>
        <w:spacing w:line="240" w:lineRule="auto"/>
        <w:ind w:left="0" w:right="0" w:firstLine="510"/>
        <w:jc w:val="left"/>
        <w:rPr>
          <w:rFonts w:ascii="Times New Roman" w:hAnsi="Times New Roman" w:cs="Times New Roman"/>
          <w:i/>
          <w:sz w:val="28"/>
          <w:u w:val="single"/>
        </w:rPr>
      </w:pPr>
      <w:r w:rsidRPr="00E13F06">
        <w:rPr>
          <w:rFonts w:ascii="Times New Roman" w:hAnsi="Times New Roman" w:cs="Times New Roman"/>
          <w:i/>
          <w:sz w:val="28"/>
          <w:u w:val="single"/>
        </w:rPr>
        <w:t xml:space="preserve">Виды средств коллективной защиты. </w:t>
      </w:r>
    </w:p>
    <w:p w:rsidR="00E13F06" w:rsidRDefault="00E13F06" w:rsidP="00E13F06">
      <w:pPr>
        <w:pStyle w:val="17PRIL-txt"/>
        <w:spacing w:line="240" w:lineRule="auto"/>
        <w:ind w:left="0" w:right="0" w:firstLine="510"/>
        <w:jc w:val="left"/>
        <w:rPr>
          <w:rFonts w:ascii="Times New Roman" w:hAnsi="Times New Roman" w:cs="Times New Roman"/>
          <w:sz w:val="28"/>
        </w:rPr>
      </w:pPr>
      <w:r w:rsidRPr="00E13F06">
        <w:rPr>
          <w:rFonts w:ascii="Times New Roman" w:hAnsi="Times New Roman" w:cs="Times New Roman"/>
          <w:sz w:val="28"/>
        </w:rPr>
        <w:t xml:space="preserve">Средства нормализации освещения производственных помещений и рабочих мест. </w:t>
      </w:r>
    </w:p>
    <w:p w:rsidR="00E13F06" w:rsidRDefault="00E13F06" w:rsidP="00E13F06">
      <w:pPr>
        <w:pStyle w:val="17PRIL-txt"/>
        <w:spacing w:line="240" w:lineRule="auto"/>
        <w:ind w:left="0" w:right="0" w:firstLine="510"/>
        <w:jc w:val="left"/>
        <w:rPr>
          <w:rFonts w:ascii="Times New Roman" w:hAnsi="Times New Roman" w:cs="Times New Roman"/>
          <w:sz w:val="28"/>
        </w:rPr>
      </w:pPr>
      <w:r w:rsidRPr="00E13F06">
        <w:rPr>
          <w:rFonts w:ascii="Times New Roman" w:hAnsi="Times New Roman" w:cs="Times New Roman"/>
          <w:sz w:val="28"/>
        </w:rPr>
        <w:t xml:space="preserve">Средства защиты от повышенного уровня ионизирующих излучений. </w:t>
      </w:r>
    </w:p>
    <w:p w:rsidR="00E13F06" w:rsidRDefault="00E13F06" w:rsidP="00E13F06">
      <w:pPr>
        <w:pStyle w:val="17PRIL-txt"/>
        <w:spacing w:line="240" w:lineRule="auto"/>
        <w:ind w:left="0" w:right="0" w:firstLine="510"/>
        <w:jc w:val="left"/>
        <w:rPr>
          <w:rFonts w:ascii="Times New Roman" w:hAnsi="Times New Roman" w:cs="Times New Roman"/>
          <w:sz w:val="28"/>
        </w:rPr>
      </w:pPr>
      <w:r w:rsidRPr="00E13F06">
        <w:rPr>
          <w:rFonts w:ascii="Times New Roman" w:hAnsi="Times New Roman" w:cs="Times New Roman"/>
          <w:sz w:val="28"/>
        </w:rPr>
        <w:t xml:space="preserve">Средства защиты от повышенного уровня электромагнитных излучений. </w:t>
      </w:r>
    </w:p>
    <w:p w:rsidR="00E13F06" w:rsidRDefault="00E13F06" w:rsidP="00E13F06">
      <w:pPr>
        <w:pStyle w:val="17PRIL-txt"/>
        <w:spacing w:line="240" w:lineRule="auto"/>
        <w:ind w:left="0" w:right="0" w:firstLine="510"/>
        <w:jc w:val="left"/>
        <w:rPr>
          <w:rFonts w:ascii="Times New Roman" w:hAnsi="Times New Roman" w:cs="Times New Roman"/>
          <w:sz w:val="28"/>
        </w:rPr>
      </w:pPr>
      <w:r w:rsidRPr="00E13F06">
        <w:rPr>
          <w:rFonts w:ascii="Times New Roman" w:hAnsi="Times New Roman" w:cs="Times New Roman"/>
          <w:sz w:val="28"/>
        </w:rPr>
        <w:t xml:space="preserve">Средства защиты от повышенной напряженности магнитных и электрических полей. </w:t>
      </w:r>
    </w:p>
    <w:p w:rsidR="00E13F06" w:rsidRDefault="00E13F06" w:rsidP="00E13F06">
      <w:pPr>
        <w:pStyle w:val="17PRIL-txt"/>
        <w:spacing w:line="240" w:lineRule="auto"/>
        <w:ind w:left="0" w:right="0" w:firstLine="510"/>
        <w:jc w:val="left"/>
        <w:rPr>
          <w:rFonts w:ascii="Times New Roman" w:hAnsi="Times New Roman" w:cs="Times New Roman"/>
          <w:sz w:val="28"/>
        </w:rPr>
      </w:pPr>
      <w:r w:rsidRPr="00E13F06">
        <w:rPr>
          <w:rFonts w:ascii="Times New Roman" w:hAnsi="Times New Roman" w:cs="Times New Roman"/>
          <w:sz w:val="28"/>
        </w:rPr>
        <w:t xml:space="preserve">Средства защиты от повышенного уровня лазерного излучения. </w:t>
      </w:r>
    </w:p>
    <w:p w:rsidR="00E13F06" w:rsidRDefault="00E13F06" w:rsidP="00E13F06">
      <w:pPr>
        <w:pStyle w:val="17PRIL-txt"/>
        <w:spacing w:line="240" w:lineRule="auto"/>
        <w:ind w:left="0" w:right="0" w:firstLine="510"/>
        <w:jc w:val="left"/>
        <w:rPr>
          <w:rFonts w:ascii="Times New Roman" w:hAnsi="Times New Roman" w:cs="Times New Roman"/>
          <w:sz w:val="28"/>
        </w:rPr>
      </w:pPr>
      <w:r w:rsidRPr="00E13F06">
        <w:rPr>
          <w:rFonts w:ascii="Times New Roman" w:hAnsi="Times New Roman" w:cs="Times New Roman"/>
          <w:sz w:val="28"/>
        </w:rPr>
        <w:t xml:space="preserve">Средства защиты от повышенного уровня шума. </w:t>
      </w:r>
    </w:p>
    <w:p w:rsidR="00E13F06" w:rsidRDefault="00E13F06" w:rsidP="00E13F06">
      <w:pPr>
        <w:pStyle w:val="17PRIL-txt"/>
        <w:spacing w:line="240" w:lineRule="auto"/>
        <w:ind w:left="0" w:right="0" w:firstLine="510"/>
        <w:jc w:val="left"/>
        <w:rPr>
          <w:rFonts w:ascii="Times New Roman" w:hAnsi="Times New Roman" w:cs="Times New Roman"/>
          <w:sz w:val="28"/>
        </w:rPr>
      </w:pPr>
      <w:r w:rsidRPr="00E13F06">
        <w:rPr>
          <w:rFonts w:ascii="Times New Roman" w:hAnsi="Times New Roman" w:cs="Times New Roman"/>
          <w:sz w:val="28"/>
        </w:rPr>
        <w:t xml:space="preserve">Средства защиты от повышенного уровня вибрации. </w:t>
      </w:r>
    </w:p>
    <w:p w:rsidR="00E13F06" w:rsidRDefault="00E13F06" w:rsidP="00E13F06">
      <w:pPr>
        <w:pStyle w:val="17PRIL-txt"/>
        <w:spacing w:line="240" w:lineRule="auto"/>
        <w:ind w:left="0" w:right="0" w:firstLine="510"/>
        <w:jc w:val="left"/>
        <w:rPr>
          <w:rFonts w:ascii="Times New Roman" w:hAnsi="Times New Roman" w:cs="Times New Roman"/>
          <w:sz w:val="28"/>
        </w:rPr>
      </w:pPr>
      <w:r w:rsidRPr="00E13F06">
        <w:rPr>
          <w:rFonts w:ascii="Times New Roman" w:hAnsi="Times New Roman" w:cs="Times New Roman"/>
          <w:sz w:val="28"/>
        </w:rPr>
        <w:t xml:space="preserve">Средства защиты от повышенного уровня ультразвука. </w:t>
      </w:r>
    </w:p>
    <w:p w:rsidR="00E13F06" w:rsidRDefault="00E13F06" w:rsidP="00E13F06">
      <w:pPr>
        <w:pStyle w:val="17PRIL-txt"/>
        <w:spacing w:line="240" w:lineRule="auto"/>
        <w:ind w:left="0" w:right="0" w:firstLine="510"/>
        <w:jc w:val="left"/>
        <w:rPr>
          <w:rFonts w:ascii="Times New Roman" w:hAnsi="Times New Roman" w:cs="Times New Roman"/>
          <w:sz w:val="28"/>
        </w:rPr>
      </w:pPr>
      <w:r w:rsidRPr="00E13F06">
        <w:rPr>
          <w:rFonts w:ascii="Times New Roman" w:hAnsi="Times New Roman" w:cs="Times New Roman"/>
          <w:sz w:val="28"/>
        </w:rPr>
        <w:t xml:space="preserve">Средства защиты от повышенного уровня инфразвуковых колебаний. </w:t>
      </w:r>
    </w:p>
    <w:p w:rsidR="00E13F06" w:rsidRDefault="00E13F06" w:rsidP="00E13F06">
      <w:pPr>
        <w:pStyle w:val="17PRIL-txt"/>
        <w:spacing w:line="240" w:lineRule="auto"/>
        <w:ind w:left="0" w:right="0" w:firstLine="510"/>
        <w:jc w:val="left"/>
        <w:rPr>
          <w:rFonts w:ascii="Times New Roman" w:hAnsi="Times New Roman" w:cs="Times New Roman"/>
          <w:sz w:val="28"/>
        </w:rPr>
      </w:pPr>
      <w:r w:rsidRPr="00E13F06">
        <w:rPr>
          <w:rFonts w:ascii="Times New Roman" w:hAnsi="Times New Roman" w:cs="Times New Roman"/>
          <w:sz w:val="28"/>
        </w:rPr>
        <w:t xml:space="preserve">Средства защиты от поражения электрическим током. </w:t>
      </w:r>
    </w:p>
    <w:p w:rsidR="00E13F06" w:rsidRDefault="00E13F06" w:rsidP="00E13F06">
      <w:pPr>
        <w:pStyle w:val="17PRIL-txt"/>
        <w:spacing w:line="240" w:lineRule="auto"/>
        <w:ind w:left="0" w:right="0" w:firstLine="510"/>
        <w:jc w:val="left"/>
        <w:rPr>
          <w:rFonts w:ascii="Times New Roman" w:hAnsi="Times New Roman" w:cs="Times New Roman"/>
          <w:sz w:val="28"/>
        </w:rPr>
      </w:pPr>
      <w:r w:rsidRPr="00E13F06">
        <w:rPr>
          <w:rFonts w:ascii="Times New Roman" w:hAnsi="Times New Roman" w:cs="Times New Roman"/>
          <w:sz w:val="28"/>
        </w:rPr>
        <w:t xml:space="preserve">Средства защиты от повышенного уровня статического электричества. </w:t>
      </w:r>
    </w:p>
    <w:p w:rsidR="00E13F06" w:rsidRDefault="00E13F06" w:rsidP="00E13F06">
      <w:pPr>
        <w:pStyle w:val="17PRIL-txt"/>
        <w:spacing w:line="240" w:lineRule="auto"/>
        <w:ind w:left="0" w:right="0" w:firstLine="510"/>
        <w:jc w:val="left"/>
        <w:rPr>
          <w:rFonts w:ascii="Times New Roman" w:hAnsi="Times New Roman" w:cs="Times New Roman"/>
          <w:sz w:val="28"/>
        </w:rPr>
      </w:pPr>
      <w:r w:rsidRPr="00E13F06">
        <w:rPr>
          <w:rFonts w:ascii="Times New Roman" w:hAnsi="Times New Roman" w:cs="Times New Roman"/>
          <w:sz w:val="28"/>
        </w:rPr>
        <w:lastRenderedPageBreak/>
        <w:t xml:space="preserve">Средства защиты от пониженных или повышенных температур поверхностей оборудования, материалов и заготовок. </w:t>
      </w:r>
    </w:p>
    <w:p w:rsidR="00E13F06" w:rsidRDefault="00E13F06" w:rsidP="00E13F06">
      <w:pPr>
        <w:pStyle w:val="17PRIL-txt"/>
        <w:spacing w:line="240" w:lineRule="auto"/>
        <w:ind w:left="0" w:right="0" w:firstLine="510"/>
        <w:jc w:val="left"/>
        <w:rPr>
          <w:rFonts w:ascii="Times New Roman" w:hAnsi="Times New Roman" w:cs="Times New Roman"/>
          <w:sz w:val="28"/>
        </w:rPr>
      </w:pPr>
      <w:r w:rsidRPr="00E13F06">
        <w:rPr>
          <w:rFonts w:ascii="Times New Roman" w:hAnsi="Times New Roman" w:cs="Times New Roman"/>
          <w:sz w:val="28"/>
        </w:rPr>
        <w:t xml:space="preserve">Средства защиты от повышенных или пониженных температур воздуха и температурных перепадов. </w:t>
      </w:r>
    </w:p>
    <w:p w:rsidR="00E13F06" w:rsidRDefault="00E13F06" w:rsidP="00E13F06">
      <w:pPr>
        <w:pStyle w:val="17PRIL-txt"/>
        <w:spacing w:line="240" w:lineRule="auto"/>
        <w:ind w:left="0" w:right="0" w:firstLine="510"/>
        <w:jc w:val="left"/>
        <w:rPr>
          <w:rFonts w:ascii="Times New Roman" w:hAnsi="Times New Roman" w:cs="Times New Roman"/>
          <w:sz w:val="28"/>
        </w:rPr>
      </w:pPr>
      <w:r w:rsidRPr="00E13F06">
        <w:rPr>
          <w:rFonts w:ascii="Times New Roman" w:hAnsi="Times New Roman" w:cs="Times New Roman"/>
          <w:sz w:val="28"/>
        </w:rPr>
        <w:t xml:space="preserve">Средства защиты от воздействия механических факторов. </w:t>
      </w:r>
    </w:p>
    <w:p w:rsidR="00E13F06" w:rsidRDefault="00E13F06" w:rsidP="00E13F06">
      <w:pPr>
        <w:pStyle w:val="17PRIL-txt"/>
        <w:spacing w:line="240" w:lineRule="auto"/>
        <w:ind w:left="0" w:right="0" w:firstLine="510"/>
        <w:jc w:val="left"/>
        <w:rPr>
          <w:rFonts w:ascii="Times New Roman" w:hAnsi="Times New Roman" w:cs="Times New Roman"/>
          <w:sz w:val="28"/>
        </w:rPr>
      </w:pPr>
      <w:r w:rsidRPr="00E13F06">
        <w:rPr>
          <w:rFonts w:ascii="Times New Roman" w:hAnsi="Times New Roman" w:cs="Times New Roman"/>
          <w:sz w:val="28"/>
        </w:rPr>
        <w:t xml:space="preserve">Средства защиты от воздействия химических факторов. </w:t>
      </w:r>
    </w:p>
    <w:p w:rsidR="00E13F06" w:rsidRDefault="00E13F06" w:rsidP="00E13F06">
      <w:pPr>
        <w:pStyle w:val="17PRIL-txt"/>
        <w:spacing w:line="240" w:lineRule="auto"/>
        <w:ind w:left="0" w:right="0" w:firstLine="510"/>
        <w:jc w:val="left"/>
        <w:rPr>
          <w:rFonts w:ascii="Times New Roman" w:hAnsi="Times New Roman" w:cs="Times New Roman"/>
          <w:sz w:val="28"/>
        </w:rPr>
      </w:pPr>
      <w:r w:rsidRPr="00E13F06">
        <w:rPr>
          <w:rFonts w:ascii="Times New Roman" w:hAnsi="Times New Roman" w:cs="Times New Roman"/>
          <w:sz w:val="28"/>
        </w:rPr>
        <w:t xml:space="preserve">Средства защиты от воздействия биологических факторов. </w:t>
      </w:r>
    </w:p>
    <w:p w:rsidR="00E13F06" w:rsidRDefault="00E13F06" w:rsidP="00E13F06">
      <w:pPr>
        <w:pStyle w:val="17PRIL-txt"/>
        <w:spacing w:line="240" w:lineRule="auto"/>
        <w:ind w:left="0" w:right="0" w:firstLine="510"/>
        <w:jc w:val="left"/>
        <w:rPr>
          <w:rFonts w:ascii="Times New Roman" w:hAnsi="Times New Roman" w:cs="Times New Roman"/>
          <w:sz w:val="28"/>
        </w:rPr>
      </w:pPr>
      <w:r w:rsidRPr="00E13F06">
        <w:rPr>
          <w:rFonts w:ascii="Times New Roman" w:hAnsi="Times New Roman" w:cs="Times New Roman"/>
          <w:sz w:val="28"/>
        </w:rPr>
        <w:t>Средства защиты от падения с высоты.</w:t>
      </w:r>
    </w:p>
    <w:p w:rsidR="00E13F06" w:rsidRDefault="00E13F06" w:rsidP="00E13F06">
      <w:pPr>
        <w:pStyle w:val="17PRIL-txt"/>
        <w:spacing w:line="240" w:lineRule="auto"/>
        <w:ind w:left="0" w:right="0" w:firstLine="510"/>
        <w:jc w:val="left"/>
        <w:rPr>
          <w:rFonts w:ascii="Times New Roman" w:hAnsi="Times New Roman" w:cs="Times New Roman"/>
          <w:sz w:val="28"/>
        </w:rPr>
      </w:pPr>
    </w:p>
    <w:p w:rsidR="00E13F06" w:rsidRDefault="00E13F06" w:rsidP="00E13F06">
      <w:pPr>
        <w:pStyle w:val="17PRIL-txt"/>
        <w:spacing w:line="240" w:lineRule="auto"/>
        <w:ind w:left="0" w:right="0" w:firstLine="510"/>
        <w:jc w:val="center"/>
        <w:rPr>
          <w:rFonts w:ascii="Times New Roman" w:hAnsi="Times New Roman" w:cs="Times New Roman"/>
          <w:b/>
          <w:sz w:val="28"/>
          <w:szCs w:val="28"/>
        </w:rPr>
      </w:pPr>
      <w:r w:rsidRPr="00E13F06">
        <w:rPr>
          <w:rFonts w:ascii="Times New Roman" w:hAnsi="Times New Roman" w:cs="Times New Roman"/>
          <w:b/>
          <w:sz w:val="28"/>
          <w:szCs w:val="28"/>
        </w:rPr>
        <w:t xml:space="preserve">Тема </w:t>
      </w:r>
      <w:r>
        <w:rPr>
          <w:rFonts w:ascii="Times New Roman" w:hAnsi="Times New Roman" w:cs="Times New Roman"/>
          <w:b/>
          <w:sz w:val="28"/>
          <w:szCs w:val="28"/>
        </w:rPr>
        <w:t>4</w:t>
      </w:r>
      <w:r w:rsidRPr="00E13F06">
        <w:rPr>
          <w:rFonts w:ascii="Times New Roman" w:hAnsi="Times New Roman" w:cs="Times New Roman"/>
          <w:b/>
          <w:sz w:val="28"/>
          <w:szCs w:val="28"/>
        </w:rPr>
        <w:t>.2. Применение средств индивидуальной защиты.</w:t>
      </w:r>
    </w:p>
    <w:p w:rsidR="009D4344" w:rsidRPr="00E13F06" w:rsidRDefault="009D4344" w:rsidP="00E13F06">
      <w:pPr>
        <w:pStyle w:val="17PRIL-txt"/>
        <w:spacing w:line="240" w:lineRule="auto"/>
        <w:ind w:left="0" w:right="0" w:firstLine="510"/>
        <w:jc w:val="center"/>
        <w:rPr>
          <w:rFonts w:ascii="Times New Roman" w:hAnsi="Times New Roman" w:cs="Times New Roman"/>
          <w:b/>
          <w:sz w:val="28"/>
          <w:szCs w:val="28"/>
        </w:rPr>
      </w:pPr>
    </w:p>
    <w:p w:rsidR="00E13F06" w:rsidRDefault="00E13F06" w:rsidP="00E13F06">
      <w:pPr>
        <w:pStyle w:val="17PRIL-txt"/>
        <w:spacing w:line="240" w:lineRule="auto"/>
        <w:ind w:left="0" w:right="0" w:firstLine="510"/>
        <w:jc w:val="left"/>
        <w:rPr>
          <w:rFonts w:ascii="Times New Roman" w:hAnsi="Times New Roman" w:cs="Times New Roman"/>
          <w:sz w:val="28"/>
          <w:szCs w:val="28"/>
        </w:rPr>
      </w:pPr>
      <w:r w:rsidRPr="00E13F06">
        <w:rPr>
          <w:rFonts w:ascii="Times New Roman" w:hAnsi="Times New Roman" w:cs="Times New Roman"/>
          <w:sz w:val="28"/>
          <w:szCs w:val="28"/>
        </w:rPr>
        <w:t xml:space="preserve">Основные требования к </w:t>
      </w:r>
      <w:proofErr w:type="spellStart"/>
      <w:r w:rsidRPr="00E13F06">
        <w:rPr>
          <w:rFonts w:ascii="Times New Roman" w:hAnsi="Times New Roman" w:cs="Times New Roman"/>
          <w:sz w:val="28"/>
          <w:szCs w:val="28"/>
        </w:rPr>
        <w:t>СИЗам</w:t>
      </w:r>
      <w:proofErr w:type="spellEnd"/>
      <w:r w:rsidRPr="00E13F06">
        <w:rPr>
          <w:rFonts w:ascii="Times New Roman" w:hAnsi="Times New Roman" w:cs="Times New Roman"/>
          <w:sz w:val="28"/>
          <w:szCs w:val="28"/>
        </w:rPr>
        <w:t xml:space="preserve"> согласно ГОСТ 12.4.011-89: </w:t>
      </w:r>
    </w:p>
    <w:p w:rsidR="00C51800" w:rsidRDefault="00E13F06" w:rsidP="00E13F06">
      <w:pPr>
        <w:pStyle w:val="17PRIL-txt"/>
        <w:spacing w:line="240" w:lineRule="auto"/>
        <w:ind w:left="0" w:right="0" w:firstLine="510"/>
        <w:jc w:val="left"/>
        <w:rPr>
          <w:rFonts w:ascii="Times New Roman" w:hAnsi="Times New Roman" w:cs="Times New Roman"/>
          <w:sz w:val="28"/>
          <w:szCs w:val="28"/>
        </w:rPr>
      </w:pPr>
      <w:r w:rsidRPr="00E13F06">
        <w:rPr>
          <w:rFonts w:ascii="Times New Roman" w:hAnsi="Times New Roman" w:cs="Times New Roman"/>
          <w:sz w:val="28"/>
          <w:szCs w:val="28"/>
        </w:rPr>
        <w:t xml:space="preserve">• Средства защиты работающих должны обеспечивать предотвращение или уменьшение действия опасных и вредных производственных факторов. Сами </w:t>
      </w:r>
      <w:proofErr w:type="gramStart"/>
      <w:r w:rsidRPr="00E13F06">
        <w:rPr>
          <w:rFonts w:ascii="Times New Roman" w:hAnsi="Times New Roman" w:cs="Times New Roman"/>
          <w:sz w:val="28"/>
          <w:szCs w:val="28"/>
        </w:rPr>
        <w:t>СИЗ</w:t>
      </w:r>
      <w:proofErr w:type="gramEnd"/>
      <w:r w:rsidRPr="00E13F06">
        <w:rPr>
          <w:rFonts w:ascii="Times New Roman" w:hAnsi="Times New Roman" w:cs="Times New Roman"/>
          <w:sz w:val="28"/>
          <w:szCs w:val="28"/>
        </w:rPr>
        <w:t xml:space="preserve"> при этом не должны являться источником опасных и вредных производственных факторов. </w:t>
      </w:r>
    </w:p>
    <w:p w:rsidR="00C51800" w:rsidRDefault="00E13F06" w:rsidP="00E13F06">
      <w:pPr>
        <w:pStyle w:val="17PRIL-txt"/>
        <w:spacing w:line="240" w:lineRule="auto"/>
        <w:ind w:left="0" w:right="0" w:firstLine="510"/>
        <w:jc w:val="left"/>
        <w:rPr>
          <w:rFonts w:ascii="Times New Roman" w:hAnsi="Times New Roman" w:cs="Times New Roman"/>
          <w:sz w:val="28"/>
          <w:szCs w:val="28"/>
        </w:rPr>
      </w:pPr>
      <w:r w:rsidRPr="00E13F06">
        <w:rPr>
          <w:rFonts w:ascii="Times New Roman" w:hAnsi="Times New Roman" w:cs="Times New Roman"/>
          <w:sz w:val="28"/>
          <w:szCs w:val="28"/>
        </w:rPr>
        <w:t xml:space="preserve">• Средства защиты должны отвечать требованиям технической эстетики и эргономики. </w:t>
      </w:r>
    </w:p>
    <w:p w:rsidR="00C51800" w:rsidRDefault="00E13F06" w:rsidP="00E13F06">
      <w:pPr>
        <w:pStyle w:val="17PRIL-txt"/>
        <w:spacing w:line="240" w:lineRule="auto"/>
        <w:ind w:left="0" w:right="0" w:firstLine="510"/>
        <w:jc w:val="left"/>
        <w:rPr>
          <w:rFonts w:ascii="Times New Roman" w:hAnsi="Times New Roman" w:cs="Times New Roman"/>
          <w:sz w:val="28"/>
          <w:szCs w:val="28"/>
        </w:rPr>
      </w:pPr>
      <w:r w:rsidRPr="00E13F06">
        <w:rPr>
          <w:rFonts w:ascii="Times New Roman" w:hAnsi="Times New Roman" w:cs="Times New Roman"/>
          <w:sz w:val="28"/>
          <w:szCs w:val="28"/>
        </w:rPr>
        <w:t xml:space="preserve">• Выбор конкретного типа средства защиты работающих должен осуществляться с учетом требований безопасности для данного процесса или вида работ. </w:t>
      </w:r>
    </w:p>
    <w:p w:rsidR="00C51800" w:rsidRDefault="00E13F06" w:rsidP="00E13F06">
      <w:pPr>
        <w:pStyle w:val="17PRIL-txt"/>
        <w:spacing w:line="240" w:lineRule="auto"/>
        <w:ind w:left="0" w:right="0" w:firstLine="510"/>
        <w:jc w:val="left"/>
        <w:rPr>
          <w:rFonts w:ascii="Times New Roman" w:hAnsi="Times New Roman" w:cs="Times New Roman"/>
          <w:sz w:val="28"/>
          <w:szCs w:val="28"/>
        </w:rPr>
      </w:pPr>
      <w:r w:rsidRPr="00E13F06">
        <w:rPr>
          <w:rFonts w:ascii="Times New Roman" w:hAnsi="Times New Roman" w:cs="Times New Roman"/>
          <w:sz w:val="28"/>
          <w:szCs w:val="28"/>
        </w:rPr>
        <w:t xml:space="preserve">• </w:t>
      </w:r>
      <w:proofErr w:type="gramStart"/>
      <w:r w:rsidRPr="00E13F06">
        <w:rPr>
          <w:rFonts w:ascii="Times New Roman" w:hAnsi="Times New Roman" w:cs="Times New Roman"/>
          <w:sz w:val="28"/>
          <w:szCs w:val="28"/>
        </w:rPr>
        <w:t>СИЗ</w:t>
      </w:r>
      <w:proofErr w:type="gramEnd"/>
      <w:r w:rsidRPr="00E13F06">
        <w:rPr>
          <w:rFonts w:ascii="Times New Roman" w:hAnsi="Times New Roman" w:cs="Times New Roman"/>
          <w:sz w:val="28"/>
          <w:szCs w:val="28"/>
        </w:rPr>
        <w:t xml:space="preserve"> не должны изменять своих свойств при их стирке, химчистке и обеззараживании. </w:t>
      </w:r>
    </w:p>
    <w:p w:rsidR="00C51800" w:rsidRDefault="00E13F06" w:rsidP="00E13F06">
      <w:pPr>
        <w:pStyle w:val="17PRIL-txt"/>
        <w:spacing w:line="240" w:lineRule="auto"/>
        <w:ind w:left="0" w:right="0" w:firstLine="510"/>
        <w:jc w:val="left"/>
        <w:rPr>
          <w:rFonts w:ascii="Times New Roman" w:hAnsi="Times New Roman" w:cs="Times New Roman"/>
          <w:sz w:val="28"/>
          <w:szCs w:val="28"/>
        </w:rPr>
      </w:pPr>
      <w:r w:rsidRPr="00E13F06">
        <w:rPr>
          <w:rFonts w:ascii="Times New Roman" w:hAnsi="Times New Roman" w:cs="Times New Roman"/>
          <w:sz w:val="28"/>
          <w:szCs w:val="28"/>
        </w:rPr>
        <w:t xml:space="preserve">• </w:t>
      </w:r>
      <w:proofErr w:type="gramStart"/>
      <w:r w:rsidRPr="00E13F06">
        <w:rPr>
          <w:rFonts w:ascii="Times New Roman" w:hAnsi="Times New Roman" w:cs="Times New Roman"/>
          <w:sz w:val="28"/>
          <w:szCs w:val="28"/>
        </w:rPr>
        <w:t>СИЗ</w:t>
      </w:r>
      <w:proofErr w:type="gramEnd"/>
      <w:r w:rsidRPr="00E13F06">
        <w:rPr>
          <w:rFonts w:ascii="Times New Roman" w:hAnsi="Times New Roman" w:cs="Times New Roman"/>
          <w:sz w:val="28"/>
          <w:szCs w:val="28"/>
        </w:rPr>
        <w:t xml:space="preserve"> должны подвергаться оценке по защитным, физиолого-гигиеническим и эксплуатационным показателям. </w:t>
      </w:r>
    </w:p>
    <w:p w:rsidR="00C51800" w:rsidRDefault="00E13F06" w:rsidP="00E13F06">
      <w:pPr>
        <w:pStyle w:val="17PRIL-txt"/>
        <w:spacing w:line="240" w:lineRule="auto"/>
        <w:ind w:left="0" w:right="0" w:firstLine="510"/>
        <w:jc w:val="left"/>
        <w:rPr>
          <w:rFonts w:ascii="Times New Roman" w:hAnsi="Times New Roman" w:cs="Times New Roman"/>
          <w:sz w:val="28"/>
          <w:szCs w:val="28"/>
        </w:rPr>
      </w:pPr>
      <w:r w:rsidRPr="00E13F06">
        <w:rPr>
          <w:rFonts w:ascii="Times New Roman" w:hAnsi="Times New Roman" w:cs="Times New Roman"/>
          <w:sz w:val="28"/>
          <w:szCs w:val="28"/>
        </w:rPr>
        <w:t xml:space="preserve">• Требования к маркировке средств индивидуальной защиты должны соответствовать ГОСТ 12.4.115-82 и стандартам на маркировку на конкретные виды средств индивидуальной защиты. </w:t>
      </w:r>
    </w:p>
    <w:p w:rsidR="00E13F06" w:rsidRDefault="00E13F06" w:rsidP="00E13F06">
      <w:pPr>
        <w:pStyle w:val="17PRIL-txt"/>
        <w:spacing w:line="240" w:lineRule="auto"/>
        <w:ind w:left="0" w:right="0" w:firstLine="510"/>
        <w:jc w:val="left"/>
        <w:rPr>
          <w:rFonts w:ascii="Times New Roman" w:hAnsi="Times New Roman" w:cs="Times New Roman"/>
          <w:sz w:val="28"/>
          <w:szCs w:val="28"/>
        </w:rPr>
      </w:pPr>
      <w:r w:rsidRPr="00E13F06">
        <w:rPr>
          <w:rFonts w:ascii="Times New Roman" w:hAnsi="Times New Roman" w:cs="Times New Roman"/>
          <w:sz w:val="28"/>
          <w:szCs w:val="28"/>
        </w:rPr>
        <w:t xml:space="preserve">• </w:t>
      </w:r>
      <w:proofErr w:type="gramStart"/>
      <w:r w:rsidRPr="00E13F06">
        <w:rPr>
          <w:rFonts w:ascii="Times New Roman" w:hAnsi="Times New Roman" w:cs="Times New Roman"/>
          <w:sz w:val="28"/>
          <w:szCs w:val="28"/>
        </w:rPr>
        <w:t>СИЗ</w:t>
      </w:r>
      <w:proofErr w:type="gramEnd"/>
      <w:r w:rsidRPr="00E13F06">
        <w:rPr>
          <w:rFonts w:ascii="Times New Roman" w:hAnsi="Times New Roman" w:cs="Times New Roman"/>
          <w:sz w:val="28"/>
          <w:szCs w:val="28"/>
        </w:rPr>
        <w:t xml:space="preserve"> должны иметь инструкцию с указанием назначения и срока службы изделия, правил его эксплуатации и хранения.</w:t>
      </w:r>
    </w:p>
    <w:p w:rsidR="00C51800" w:rsidRDefault="00C51800" w:rsidP="00E13F06">
      <w:pPr>
        <w:pStyle w:val="17PRIL-txt"/>
        <w:spacing w:line="240" w:lineRule="auto"/>
        <w:ind w:left="0" w:right="0" w:firstLine="510"/>
        <w:jc w:val="left"/>
        <w:rPr>
          <w:rFonts w:ascii="Times New Roman" w:hAnsi="Times New Roman" w:cs="Times New Roman"/>
          <w:sz w:val="28"/>
          <w:szCs w:val="28"/>
        </w:rPr>
      </w:pPr>
    </w:p>
    <w:p w:rsidR="00C51800" w:rsidRDefault="00C51800" w:rsidP="00C51800">
      <w:pPr>
        <w:pStyle w:val="17PRIL-txt"/>
        <w:spacing w:line="240" w:lineRule="auto"/>
        <w:ind w:left="0" w:right="0" w:firstLine="510"/>
        <w:jc w:val="center"/>
        <w:rPr>
          <w:rFonts w:ascii="Times New Roman" w:hAnsi="Times New Roman" w:cs="Times New Roman"/>
          <w:sz w:val="28"/>
          <w:szCs w:val="28"/>
        </w:rPr>
      </w:pPr>
      <w:r w:rsidRPr="00C51800">
        <w:rPr>
          <w:rFonts w:ascii="Times New Roman" w:hAnsi="Times New Roman" w:cs="Times New Roman"/>
          <w:b/>
          <w:sz w:val="28"/>
          <w:szCs w:val="28"/>
        </w:rPr>
        <w:t xml:space="preserve">Тема </w:t>
      </w:r>
      <w:r>
        <w:rPr>
          <w:rFonts w:ascii="Times New Roman" w:hAnsi="Times New Roman" w:cs="Times New Roman"/>
          <w:b/>
          <w:sz w:val="28"/>
          <w:szCs w:val="28"/>
        </w:rPr>
        <w:t>4</w:t>
      </w:r>
      <w:r w:rsidRPr="00C51800">
        <w:rPr>
          <w:rFonts w:ascii="Times New Roman" w:hAnsi="Times New Roman" w:cs="Times New Roman"/>
          <w:b/>
          <w:sz w:val="28"/>
          <w:szCs w:val="28"/>
        </w:rPr>
        <w:t>.3. Совершенствование производственных процессов и технических средств.</w:t>
      </w:r>
      <w:r w:rsidRPr="00C51800">
        <w:rPr>
          <w:rFonts w:ascii="Times New Roman" w:hAnsi="Times New Roman" w:cs="Times New Roman"/>
          <w:sz w:val="28"/>
          <w:szCs w:val="28"/>
        </w:rPr>
        <w:t xml:space="preserve"> </w:t>
      </w:r>
    </w:p>
    <w:p w:rsidR="009D4344" w:rsidRDefault="009D4344" w:rsidP="00C51800">
      <w:pPr>
        <w:pStyle w:val="17PRIL-txt"/>
        <w:spacing w:line="240" w:lineRule="auto"/>
        <w:ind w:left="0" w:right="0" w:firstLine="510"/>
        <w:jc w:val="center"/>
        <w:rPr>
          <w:rFonts w:ascii="Times New Roman" w:hAnsi="Times New Roman" w:cs="Times New Roman"/>
          <w:sz w:val="28"/>
          <w:szCs w:val="28"/>
        </w:rPr>
      </w:pPr>
    </w:p>
    <w:p w:rsidR="00C51800" w:rsidRDefault="00C51800" w:rsidP="00C51800">
      <w:pPr>
        <w:pStyle w:val="17PRIL-txt"/>
        <w:spacing w:line="240" w:lineRule="auto"/>
        <w:ind w:left="0" w:right="0" w:firstLine="510"/>
        <w:jc w:val="left"/>
        <w:rPr>
          <w:rFonts w:ascii="Times New Roman" w:hAnsi="Times New Roman" w:cs="Times New Roman"/>
          <w:sz w:val="28"/>
          <w:szCs w:val="28"/>
        </w:rPr>
      </w:pPr>
      <w:r w:rsidRPr="00C51800">
        <w:rPr>
          <w:rFonts w:ascii="Times New Roman" w:hAnsi="Times New Roman" w:cs="Times New Roman"/>
          <w:sz w:val="28"/>
          <w:szCs w:val="28"/>
        </w:rPr>
        <w:t xml:space="preserve">Пути совершенствования производственных процессов. </w:t>
      </w:r>
    </w:p>
    <w:p w:rsidR="00C51800" w:rsidRDefault="00C51800" w:rsidP="00C51800">
      <w:pPr>
        <w:pStyle w:val="17PRIL-txt"/>
        <w:spacing w:line="240" w:lineRule="auto"/>
        <w:ind w:left="0" w:right="0" w:firstLine="510"/>
        <w:jc w:val="left"/>
        <w:rPr>
          <w:rFonts w:ascii="Times New Roman" w:hAnsi="Times New Roman" w:cs="Times New Roman"/>
          <w:sz w:val="28"/>
          <w:szCs w:val="28"/>
        </w:rPr>
      </w:pPr>
      <w:r w:rsidRPr="00C51800">
        <w:rPr>
          <w:rFonts w:ascii="Times New Roman" w:hAnsi="Times New Roman" w:cs="Times New Roman"/>
          <w:sz w:val="28"/>
          <w:szCs w:val="28"/>
        </w:rPr>
        <w:t xml:space="preserve">Совершенствование технологии производства. </w:t>
      </w:r>
    </w:p>
    <w:p w:rsidR="00C51800" w:rsidRDefault="00C51800" w:rsidP="00C51800">
      <w:pPr>
        <w:pStyle w:val="17PRIL-txt"/>
        <w:spacing w:line="240" w:lineRule="auto"/>
        <w:ind w:left="0" w:right="0" w:firstLine="510"/>
        <w:jc w:val="left"/>
        <w:rPr>
          <w:rFonts w:ascii="Times New Roman" w:hAnsi="Times New Roman" w:cs="Times New Roman"/>
          <w:sz w:val="28"/>
          <w:szCs w:val="28"/>
        </w:rPr>
      </w:pPr>
      <w:r w:rsidRPr="00C51800">
        <w:rPr>
          <w:rFonts w:ascii="Times New Roman" w:hAnsi="Times New Roman" w:cs="Times New Roman"/>
          <w:sz w:val="28"/>
          <w:szCs w:val="28"/>
        </w:rPr>
        <w:t xml:space="preserve">Экономическая эффективность и технико-экономические показатели производственных процессов. </w:t>
      </w:r>
    </w:p>
    <w:p w:rsidR="00C51800" w:rsidRDefault="00C51800" w:rsidP="00C51800">
      <w:pPr>
        <w:pStyle w:val="17PRIL-txt"/>
        <w:spacing w:line="240" w:lineRule="auto"/>
        <w:ind w:left="0" w:right="0" w:firstLine="510"/>
        <w:jc w:val="left"/>
        <w:rPr>
          <w:rFonts w:ascii="Times New Roman" w:hAnsi="Times New Roman" w:cs="Times New Roman"/>
          <w:sz w:val="28"/>
          <w:szCs w:val="28"/>
        </w:rPr>
      </w:pPr>
      <w:r w:rsidRPr="00C51800">
        <w:rPr>
          <w:rFonts w:ascii="Times New Roman" w:hAnsi="Times New Roman" w:cs="Times New Roman"/>
          <w:sz w:val="28"/>
          <w:szCs w:val="28"/>
        </w:rPr>
        <w:t>Научно-технический прогре</w:t>
      </w:r>
      <w:proofErr w:type="gramStart"/>
      <w:r w:rsidRPr="00C51800">
        <w:rPr>
          <w:rFonts w:ascii="Times New Roman" w:hAnsi="Times New Roman" w:cs="Times New Roman"/>
          <w:sz w:val="28"/>
          <w:szCs w:val="28"/>
        </w:rPr>
        <w:t>сс в пр</w:t>
      </w:r>
      <w:proofErr w:type="gramEnd"/>
      <w:r w:rsidRPr="00C51800">
        <w:rPr>
          <w:rFonts w:ascii="Times New Roman" w:hAnsi="Times New Roman" w:cs="Times New Roman"/>
          <w:sz w:val="28"/>
          <w:szCs w:val="28"/>
        </w:rPr>
        <w:t>омышленности и его экономическая эффективность. Интенсификация. Автоматизация. Электрификация. Механизация. Автоматизация. Химизация. Интенсификация. Газификация.</w:t>
      </w:r>
    </w:p>
    <w:p w:rsidR="00C51800" w:rsidRDefault="00C51800" w:rsidP="00C51800">
      <w:pPr>
        <w:pStyle w:val="17PRIL-txt"/>
        <w:spacing w:line="240" w:lineRule="auto"/>
        <w:ind w:left="0" w:right="0" w:firstLine="510"/>
        <w:jc w:val="left"/>
        <w:rPr>
          <w:rFonts w:ascii="Times New Roman" w:hAnsi="Times New Roman" w:cs="Times New Roman"/>
          <w:sz w:val="28"/>
          <w:szCs w:val="28"/>
        </w:rPr>
      </w:pPr>
    </w:p>
    <w:p w:rsidR="00C51800" w:rsidRDefault="00C51800" w:rsidP="00C51800">
      <w:pPr>
        <w:pStyle w:val="17PRIL-txt"/>
        <w:spacing w:line="240" w:lineRule="auto"/>
        <w:ind w:left="0" w:right="0" w:firstLine="510"/>
        <w:jc w:val="center"/>
        <w:rPr>
          <w:rFonts w:ascii="Times New Roman" w:hAnsi="Times New Roman" w:cs="Times New Roman"/>
          <w:b/>
          <w:sz w:val="28"/>
        </w:rPr>
      </w:pPr>
      <w:r w:rsidRPr="00C51800">
        <w:rPr>
          <w:rFonts w:ascii="Times New Roman" w:hAnsi="Times New Roman" w:cs="Times New Roman"/>
          <w:b/>
          <w:sz w:val="28"/>
        </w:rPr>
        <w:t xml:space="preserve">Тема </w:t>
      </w:r>
      <w:r w:rsidR="009D4344">
        <w:rPr>
          <w:rFonts w:ascii="Times New Roman" w:hAnsi="Times New Roman" w:cs="Times New Roman"/>
          <w:b/>
          <w:sz w:val="28"/>
        </w:rPr>
        <w:t>4</w:t>
      </w:r>
      <w:r w:rsidRPr="00C51800">
        <w:rPr>
          <w:rFonts w:ascii="Times New Roman" w:hAnsi="Times New Roman" w:cs="Times New Roman"/>
          <w:b/>
          <w:sz w:val="28"/>
        </w:rPr>
        <w:t>.4. Защита расстоянием. Защита временем.</w:t>
      </w:r>
    </w:p>
    <w:p w:rsidR="009D4344" w:rsidRPr="00C51800" w:rsidRDefault="009D4344" w:rsidP="00C51800">
      <w:pPr>
        <w:pStyle w:val="17PRIL-txt"/>
        <w:spacing w:line="240" w:lineRule="auto"/>
        <w:ind w:left="0" w:right="0" w:firstLine="510"/>
        <w:jc w:val="center"/>
        <w:rPr>
          <w:rFonts w:ascii="Times New Roman" w:hAnsi="Times New Roman" w:cs="Times New Roman"/>
          <w:b/>
          <w:sz w:val="28"/>
        </w:rPr>
      </w:pPr>
    </w:p>
    <w:p w:rsidR="00C51800" w:rsidRDefault="00C51800" w:rsidP="00C51800">
      <w:pPr>
        <w:pStyle w:val="17PRIL-txt"/>
        <w:spacing w:line="240" w:lineRule="auto"/>
        <w:ind w:left="0" w:right="0" w:firstLine="510"/>
        <w:jc w:val="left"/>
        <w:rPr>
          <w:rFonts w:ascii="Times New Roman" w:hAnsi="Times New Roman" w:cs="Times New Roman"/>
          <w:sz w:val="28"/>
        </w:rPr>
      </w:pPr>
      <w:r>
        <w:rPr>
          <w:rFonts w:ascii="Times New Roman" w:hAnsi="Times New Roman" w:cs="Times New Roman"/>
          <w:sz w:val="28"/>
        </w:rPr>
        <w:t>Защита расстоянием д</w:t>
      </w:r>
      <w:r w:rsidRPr="00C51800">
        <w:rPr>
          <w:rFonts w:ascii="Times New Roman" w:hAnsi="Times New Roman" w:cs="Times New Roman"/>
          <w:sz w:val="28"/>
        </w:rPr>
        <w:t xml:space="preserve">остигается путем: </w:t>
      </w:r>
    </w:p>
    <w:p w:rsidR="00C51800" w:rsidRDefault="00C51800" w:rsidP="00C51800">
      <w:pPr>
        <w:pStyle w:val="17PRIL-txt"/>
        <w:spacing w:line="240" w:lineRule="auto"/>
        <w:ind w:left="0" w:right="0" w:firstLine="510"/>
        <w:jc w:val="left"/>
        <w:rPr>
          <w:rFonts w:ascii="Times New Roman" w:hAnsi="Times New Roman" w:cs="Times New Roman"/>
          <w:sz w:val="28"/>
        </w:rPr>
      </w:pPr>
      <w:r w:rsidRPr="00C51800">
        <w:rPr>
          <w:rFonts w:ascii="Times New Roman" w:hAnsi="Times New Roman" w:cs="Times New Roman"/>
          <w:sz w:val="28"/>
        </w:rPr>
        <w:t xml:space="preserve">• ограждения опасных зон с целью создания физической преграды, предотвращающей приближение человека к источнику опасности, устраняющей </w:t>
      </w:r>
      <w:r w:rsidRPr="00C51800">
        <w:rPr>
          <w:rFonts w:ascii="Times New Roman" w:hAnsi="Times New Roman" w:cs="Times New Roman"/>
          <w:sz w:val="28"/>
        </w:rPr>
        <w:lastRenderedPageBreak/>
        <w:t xml:space="preserve">возможность захвата одежды или частей тела движущимися элементами оборудования, ожога от нагретых поверхностей и т.п.; </w:t>
      </w:r>
    </w:p>
    <w:p w:rsidR="00C51800" w:rsidRDefault="00C51800" w:rsidP="00C51800">
      <w:pPr>
        <w:pStyle w:val="17PRIL-txt"/>
        <w:spacing w:line="240" w:lineRule="auto"/>
        <w:ind w:left="0" w:right="0" w:firstLine="510"/>
        <w:jc w:val="left"/>
        <w:rPr>
          <w:rFonts w:ascii="Times New Roman" w:hAnsi="Times New Roman" w:cs="Times New Roman"/>
          <w:sz w:val="28"/>
        </w:rPr>
      </w:pPr>
      <w:r w:rsidRPr="00C51800">
        <w:rPr>
          <w:rFonts w:ascii="Times New Roman" w:hAnsi="Times New Roman" w:cs="Times New Roman"/>
          <w:sz w:val="28"/>
        </w:rPr>
        <w:t>• удаления работников из опасных зон с помощью автоматизации работы оборудования, применения дистанционного управления, роботов и манипуляторов;</w:t>
      </w:r>
    </w:p>
    <w:p w:rsidR="00C51800" w:rsidRDefault="00C51800" w:rsidP="00C51800">
      <w:pPr>
        <w:pStyle w:val="17PRIL-txt"/>
        <w:spacing w:line="240" w:lineRule="auto"/>
        <w:ind w:left="0" w:right="0" w:firstLine="510"/>
        <w:jc w:val="left"/>
        <w:rPr>
          <w:rFonts w:ascii="Times New Roman" w:hAnsi="Times New Roman" w:cs="Times New Roman"/>
          <w:sz w:val="28"/>
        </w:rPr>
      </w:pPr>
      <w:r w:rsidRPr="00C51800">
        <w:rPr>
          <w:rFonts w:ascii="Times New Roman" w:hAnsi="Times New Roman" w:cs="Times New Roman"/>
          <w:sz w:val="28"/>
        </w:rPr>
        <w:t xml:space="preserve"> • нормирования минимально допустимых расстояний между оператором и источником повышенной опасности и др. </w:t>
      </w:r>
    </w:p>
    <w:p w:rsidR="00C51800" w:rsidRDefault="00C51800" w:rsidP="00C51800">
      <w:pPr>
        <w:pStyle w:val="17PRIL-txt"/>
        <w:spacing w:line="240" w:lineRule="auto"/>
        <w:ind w:left="0" w:right="0" w:firstLine="510"/>
        <w:jc w:val="left"/>
        <w:rPr>
          <w:rFonts w:ascii="Times New Roman" w:hAnsi="Times New Roman" w:cs="Times New Roman"/>
          <w:sz w:val="28"/>
        </w:rPr>
      </w:pPr>
      <w:r w:rsidRPr="00C51800">
        <w:rPr>
          <w:rFonts w:ascii="Times New Roman" w:hAnsi="Times New Roman" w:cs="Times New Roman"/>
          <w:sz w:val="28"/>
        </w:rPr>
        <w:t xml:space="preserve">Комплекс мер включает в себя: </w:t>
      </w:r>
    </w:p>
    <w:p w:rsidR="00C51800" w:rsidRDefault="00C51800" w:rsidP="00C51800">
      <w:pPr>
        <w:pStyle w:val="17PRIL-txt"/>
        <w:spacing w:line="240" w:lineRule="auto"/>
        <w:ind w:left="0" w:right="0" w:firstLine="510"/>
        <w:jc w:val="left"/>
        <w:rPr>
          <w:rFonts w:ascii="Times New Roman" w:hAnsi="Times New Roman" w:cs="Times New Roman"/>
          <w:sz w:val="28"/>
        </w:rPr>
      </w:pPr>
      <w:r w:rsidRPr="00C51800">
        <w:rPr>
          <w:rFonts w:ascii="Times New Roman" w:hAnsi="Times New Roman" w:cs="Times New Roman"/>
          <w:sz w:val="28"/>
        </w:rPr>
        <w:t xml:space="preserve">• выделение опасной зоны; </w:t>
      </w:r>
    </w:p>
    <w:p w:rsidR="00C51800" w:rsidRDefault="00C51800" w:rsidP="00C51800">
      <w:pPr>
        <w:pStyle w:val="17PRIL-txt"/>
        <w:spacing w:line="240" w:lineRule="auto"/>
        <w:ind w:left="0" w:right="0" w:firstLine="510"/>
        <w:jc w:val="left"/>
        <w:rPr>
          <w:rFonts w:ascii="Times New Roman" w:hAnsi="Times New Roman" w:cs="Times New Roman"/>
          <w:sz w:val="28"/>
        </w:rPr>
      </w:pPr>
      <w:r w:rsidRPr="00C51800">
        <w:rPr>
          <w:rFonts w:ascii="Times New Roman" w:hAnsi="Times New Roman" w:cs="Times New Roman"/>
          <w:sz w:val="28"/>
        </w:rPr>
        <w:t xml:space="preserve">• труднодоступное расположение опасной зоны; </w:t>
      </w:r>
    </w:p>
    <w:p w:rsidR="00C51800" w:rsidRDefault="00C51800" w:rsidP="00C51800">
      <w:pPr>
        <w:pStyle w:val="17PRIL-txt"/>
        <w:spacing w:line="240" w:lineRule="auto"/>
        <w:ind w:left="0" w:right="0" w:firstLine="510"/>
        <w:jc w:val="left"/>
        <w:rPr>
          <w:rFonts w:ascii="Times New Roman" w:hAnsi="Times New Roman" w:cs="Times New Roman"/>
          <w:sz w:val="28"/>
        </w:rPr>
      </w:pPr>
      <w:r w:rsidRPr="00C51800">
        <w:rPr>
          <w:rFonts w:ascii="Times New Roman" w:hAnsi="Times New Roman" w:cs="Times New Roman"/>
          <w:sz w:val="28"/>
        </w:rPr>
        <w:t xml:space="preserve">• обозначение опасной зоны; </w:t>
      </w:r>
    </w:p>
    <w:p w:rsidR="00C51800" w:rsidRDefault="00C51800" w:rsidP="00C51800">
      <w:pPr>
        <w:pStyle w:val="17PRIL-txt"/>
        <w:spacing w:line="240" w:lineRule="auto"/>
        <w:ind w:left="0" w:right="0" w:firstLine="510"/>
        <w:jc w:val="left"/>
        <w:rPr>
          <w:rFonts w:ascii="Times New Roman" w:hAnsi="Times New Roman" w:cs="Times New Roman"/>
          <w:sz w:val="28"/>
        </w:rPr>
      </w:pPr>
      <w:r w:rsidRPr="00C51800">
        <w:rPr>
          <w:rFonts w:ascii="Times New Roman" w:hAnsi="Times New Roman" w:cs="Times New Roman"/>
          <w:sz w:val="28"/>
        </w:rPr>
        <w:t xml:space="preserve">• ограждение опасной зоны. </w:t>
      </w:r>
    </w:p>
    <w:p w:rsidR="00C51800" w:rsidRDefault="00C51800" w:rsidP="00C51800">
      <w:pPr>
        <w:pStyle w:val="17PRIL-txt"/>
        <w:spacing w:line="240" w:lineRule="auto"/>
        <w:ind w:left="0" w:right="0" w:firstLine="510"/>
        <w:jc w:val="left"/>
        <w:rPr>
          <w:rFonts w:ascii="Times New Roman" w:hAnsi="Times New Roman" w:cs="Times New Roman"/>
          <w:sz w:val="28"/>
        </w:rPr>
      </w:pPr>
      <w:r>
        <w:rPr>
          <w:rFonts w:ascii="Times New Roman" w:hAnsi="Times New Roman" w:cs="Times New Roman"/>
          <w:sz w:val="28"/>
        </w:rPr>
        <w:t>Защита временем д</w:t>
      </w:r>
      <w:r w:rsidRPr="00C51800">
        <w:rPr>
          <w:rFonts w:ascii="Times New Roman" w:hAnsi="Times New Roman" w:cs="Times New Roman"/>
          <w:sz w:val="28"/>
        </w:rPr>
        <w:t xml:space="preserve">остигается за счет: </w:t>
      </w:r>
    </w:p>
    <w:p w:rsidR="00C51800" w:rsidRDefault="00C51800" w:rsidP="00C51800">
      <w:pPr>
        <w:pStyle w:val="17PRIL-txt"/>
        <w:spacing w:line="240" w:lineRule="auto"/>
        <w:ind w:left="0" w:right="0" w:firstLine="510"/>
        <w:jc w:val="left"/>
        <w:rPr>
          <w:rFonts w:ascii="Times New Roman" w:hAnsi="Times New Roman" w:cs="Times New Roman"/>
          <w:sz w:val="28"/>
        </w:rPr>
      </w:pPr>
      <w:r w:rsidRPr="00C51800">
        <w:rPr>
          <w:rFonts w:ascii="Times New Roman" w:hAnsi="Times New Roman" w:cs="Times New Roman"/>
          <w:sz w:val="28"/>
        </w:rPr>
        <w:t xml:space="preserve">• сокращения рабочего дня; </w:t>
      </w:r>
    </w:p>
    <w:p w:rsidR="00C51800" w:rsidRDefault="00C51800" w:rsidP="00C51800">
      <w:pPr>
        <w:pStyle w:val="17PRIL-txt"/>
        <w:spacing w:line="240" w:lineRule="auto"/>
        <w:ind w:left="0" w:right="0" w:firstLine="510"/>
        <w:jc w:val="left"/>
        <w:rPr>
          <w:rFonts w:ascii="Times New Roman" w:hAnsi="Times New Roman" w:cs="Times New Roman"/>
          <w:sz w:val="28"/>
        </w:rPr>
      </w:pPr>
      <w:r w:rsidRPr="00C51800">
        <w:rPr>
          <w:rFonts w:ascii="Times New Roman" w:hAnsi="Times New Roman" w:cs="Times New Roman"/>
          <w:sz w:val="28"/>
        </w:rPr>
        <w:t xml:space="preserve">• увеличения продолжительности отпуска, </w:t>
      </w:r>
    </w:p>
    <w:p w:rsidR="00C51800" w:rsidRDefault="00C51800" w:rsidP="00C51800">
      <w:pPr>
        <w:pStyle w:val="17PRIL-txt"/>
        <w:spacing w:line="240" w:lineRule="auto"/>
        <w:ind w:left="0" w:right="0" w:firstLine="510"/>
        <w:jc w:val="left"/>
        <w:rPr>
          <w:rFonts w:ascii="Times New Roman" w:hAnsi="Times New Roman" w:cs="Times New Roman"/>
          <w:sz w:val="28"/>
        </w:rPr>
      </w:pPr>
      <w:r w:rsidRPr="00C51800">
        <w:rPr>
          <w:rFonts w:ascii="Times New Roman" w:hAnsi="Times New Roman" w:cs="Times New Roman"/>
          <w:sz w:val="28"/>
        </w:rPr>
        <w:t xml:space="preserve">• более раннего выхода на пенсию, </w:t>
      </w:r>
    </w:p>
    <w:p w:rsidR="00C51800" w:rsidRDefault="00C51800" w:rsidP="00C51800">
      <w:pPr>
        <w:pStyle w:val="17PRIL-txt"/>
        <w:spacing w:line="240" w:lineRule="auto"/>
        <w:ind w:left="0" w:right="0" w:firstLine="510"/>
        <w:jc w:val="left"/>
        <w:rPr>
          <w:rFonts w:ascii="Times New Roman" w:hAnsi="Times New Roman" w:cs="Times New Roman"/>
          <w:sz w:val="28"/>
        </w:rPr>
      </w:pPr>
      <w:r w:rsidRPr="00C51800">
        <w:rPr>
          <w:rFonts w:ascii="Times New Roman" w:hAnsi="Times New Roman" w:cs="Times New Roman"/>
          <w:sz w:val="28"/>
        </w:rPr>
        <w:t xml:space="preserve">• ограничения стажа работы в определенных вредных условиях, </w:t>
      </w:r>
    </w:p>
    <w:p w:rsidR="00C51800" w:rsidRDefault="00C51800" w:rsidP="00C51800">
      <w:pPr>
        <w:pStyle w:val="17PRIL-txt"/>
        <w:spacing w:line="240" w:lineRule="auto"/>
        <w:ind w:left="0" w:right="0" w:firstLine="510"/>
        <w:jc w:val="left"/>
        <w:rPr>
          <w:rFonts w:ascii="Times New Roman" w:hAnsi="Times New Roman" w:cs="Times New Roman"/>
          <w:sz w:val="28"/>
        </w:rPr>
      </w:pPr>
      <w:r w:rsidRPr="00C51800">
        <w:rPr>
          <w:rFonts w:ascii="Times New Roman" w:hAnsi="Times New Roman" w:cs="Times New Roman"/>
          <w:sz w:val="28"/>
        </w:rPr>
        <w:t>• введения и/или увеличения продолжительности перерывов во время трудового процесса.</w:t>
      </w:r>
    </w:p>
    <w:p w:rsidR="00220716" w:rsidRDefault="00220716" w:rsidP="00C51800">
      <w:pPr>
        <w:pStyle w:val="17PRIL-txt"/>
        <w:spacing w:line="240" w:lineRule="auto"/>
        <w:ind w:left="0" w:right="0" w:firstLine="510"/>
        <w:jc w:val="left"/>
        <w:rPr>
          <w:rFonts w:ascii="Times New Roman" w:hAnsi="Times New Roman" w:cs="Times New Roman"/>
          <w:sz w:val="28"/>
        </w:rPr>
      </w:pPr>
    </w:p>
    <w:p w:rsidR="00220716" w:rsidRDefault="00220716" w:rsidP="00220716">
      <w:pPr>
        <w:pStyle w:val="17PRIL-txt"/>
        <w:spacing w:line="240" w:lineRule="auto"/>
        <w:ind w:left="0" w:right="0" w:firstLine="510"/>
        <w:jc w:val="center"/>
        <w:rPr>
          <w:rFonts w:ascii="Times New Roman" w:hAnsi="Times New Roman" w:cs="Times New Roman"/>
          <w:b/>
          <w:sz w:val="32"/>
          <w:szCs w:val="28"/>
        </w:rPr>
      </w:pPr>
      <w:r w:rsidRPr="009D4344">
        <w:rPr>
          <w:rFonts w:ascii="Times New Roman" w:hAnsi="Times New Roman" w:cs="Times New Roman"/>
          <w:b/>
          <w:sz w:val="32"/>
          <w:szCs w:val="28"/>
        </w:rPr>
        <w:t>Модуль 5. Средства индивидуальной защиты от воздействия вредных и (или) опасных производственных факторов.</w:t>
      </w:r>
    </w:p>
    <w:p w:rsidR="009D4344" w:rsidRPr="009D4344" w:rsidRDefault="009D4344" w:rsidP="00220716">
      <w:pPr>
        <w:pStyle w:val="17PRIL-txt"/>
        <w:spacing w:line="240" w:lineRule="auto"/>
        <w:ind w:left="0" w:right="0" w:firstLine="510"/>
        <w:jc w:val="center"/>
        <w:rPr>
          <w:rFonts w:ascii="Times New Roman" w:hAnsi="Times New Roman" w:cs="Times New Roman"/>
          <w:b/>
          <w:sz w:val="32"/>
          <w:szCs w:val="28"/>
        </w:rPr>
      </w:pPr>
    </w:p>
    <w:p w:rsidR="00220716" w:rsidRDefault="00220716" w:rsidP="00220716">
      <w:pPr>
        <w:pStyle w:val="17PRIL-txt"/>
        <w:spacing w:line="240" w:lineRule="auto"/>
        <w:ind w:left="0" w:right="0" w:firstLine="510"/>
        <w:jc w:val="center"/>
        <w:rPr>
          <w:rFonts w:ascii="Times New Roman" w:hAnsi="Times New Roman" w:cs="Times New Roman"/>
          <w:sz w:val="28"/>
          <w:szCs w:val="28"/>
        </w:rPr>
      </w:pPr>
      <w:r w:rsidRPr="00220716">
        <w:rPr>
          <w:rFonts w:ascii="Times New Roman" w:hAnsi="Times New Roman" w:cs="Times New Roman"/>
          <w:b/>
          <w:sz w:val="28"/>
          <w:szCs w:val="28"/>
        </w:rPr>
        <w:t>Тема 5.1. Воздействие на организм человека факторов производственной среды и трудового процесса.</w:t>
      </w:r>
      <w:r w:rsidRPr="00220716">
        <w:rPr>
          <w:rFonts w:ascii="Times New Roman" w:hAnsi="Times New Roman" w:cs="Times New Roman"/>
          <w:sz w:val="28"/>
          <w:szCs w:val="28"/>
        </w:rPr>
        <w:t xml:space="preserve"> </w:t>
      </w:r>
    </w:p>
    <w:p w:rsidR="009D4344" w:rsidRDefault="009D4344" w:rsidP="00220716">
      <w:pPr>
        <w:pStyle w:val="17PRIL-txt"/>
        <w:spacing w:line="240" w:lineRule="auto"/>
        <w:ind w:left="0" w:right="0" w:firstLine="510"/>
        <w:jc w:val="center"/>
        <w:rPr>
          <w:rFonts w:ascii="Times New Roman" w:hAnsi="Times New Roman" w:cs="Times New Roman"/>
          <w:sz w:val="28"/>
          <w:szCs w:val="28"/>
        </w:rPr>
      </w:pPr>
    </w:p>
    <w:p w:rsidR="00220716" w:rsidRDefault="00220716" w:rsidP="00220716">
      <w:pPr>
        <w:pStyle w:val="17PRIL-txt"/>
        <w:spacing w:line="240" w:lineRule="auto"/>
        <w:ind w:left="0" w:right="0" w:firstLine="510"/>
        <w:jc w:val="left"/>
        <w:rPr>
          <w:rFonts w:ascii="Times New Roman" w:hAnsi="Times New Roman" w:cs="Times New Roman"/>
          <w:sz w:val="28"/>
          <w:szCs w:val="28"/>
        </w:rPr>
      </w:pPr>
      <w:r w:rsidRPr="00220716">
        <w:rPr>
          <w:rFonts w:ascii="Times New Roman" w:hAnsi="Times New Roman" w:cs="Times New Roman"/>
          <w:sz w:val="28"/>
          <w:szCs w:val="28"/>
        </w:rPr>
        <w:t xml:space="preserve">Термины и определения. Опасность. Опасный фактор. Вредный фактор. Значимые признаки опасных и вредных факторов. </w:t>
      </w:r>
    </w:p>
    <w:p w:rsidR="00220716" w:rsidRDefault="00220716" w:rsidP="00220716">
      <w:pPr>
        <w:pStyle w:val="17PRIL-txt"/>
        <w:spacing w:line="240" w:lineRule="auto"/>
        <w:ind w:left="0" w:right="0" w:firstLine="510"/>
        <w:jc w:val="left"/>
        <w:rPr>
          <w:rFonts w:ascii="Times New Roman" w:hAnsi="Times New Roman" w:cs="Times New Roman"/>
          <w:sz w:val="28"/>
          <w:szCs w:val="28"/>
        </w:rPr>
      </w:pPr>
      <w:r w:rsidRPr="00220716">
        <w:rPr>
          <w:rFonts w:ascii="Times New Roman" w:hAnsi="Times New Roman" w:cs="Times New Roman"/>
          <w:sz w:val="28"/>
          <w:szCs w:val="28"/>
        </w:rPr>
        <w:t xml:space="preserve">Группы опасных и вредных факторов, влияющих на человека активные, страдательно-активные, пассивные. </w:t>
      </w:r>
    </w:p>
    <w:p w:rsidR="00220716" w:rsidRDefault="00220716" w:rsidP="00220716">
      <w:pPr>
        <w:pStyle w:val="17PRIL-txt"/>
        <w:spacing w:line="240" w:lineRule="auto"/>
        <w:ind w:left="0" w:right="0" w:firstLine="510"/>
        <w:jc w:val="left"/>
        <w:rPr>
          <w:rFonts w:ascii="Times New Roman" w:hAnsi="Times New Roman" w:cs="Times New Roman"/>
          <w:sz w:val="28"/>
          <w:szCs w:val="28"/>
        </w:rPr>
      </w:pPr>
      <w:r w:rsidRPr="00220716">
        <w:rPr>
          <w:rFonts w:ascii="Times New Roman" w:hAnsi="Times New Roman" w:cs="Times New Roman"/>
          <w:sz w:val="28"/>
          <w:szCs w:val="28"/>
        </w:rPr>
        <w:t>Материальные носители вредных и опасных факторов. Метеорологические факторы. Освещение рабочего места.</w:t>
      </w:r>
    </w:p>
    <w:p w:rsidR="00220716" w:rsidRDefault="00220716" w:rsidP="00220716">
      <w:pPr>
        <w:pStyle w:val="17PRIL-txt"/>
        <w:spacing w:line="240" w:lineRule="auto"/>
        <w:ind w:left="0" w:right="0" w:firstLine="510"/>
        <w:jc w:val="left"/>
        <w:rPr>
          <w:rFonts w:ascii="Times New Roman" w:hAnsi="Times New Roman" w:cs="Times New Roman"/>
          <w:sz w:val="28"/>
          <w:szCs w:val="28"/>
        </w:rPr>
      </w:pPr>
    </w:p>
    <w:p w:rsidR="00220716" w:rsidRDefault="00220716" w:rsidP="00220716">
      <w:pPr>
        <w:pStyle w:val="17PRIL-txt"/>
        <w:spacing w:line="240" w:lineRule="auto"/>
        <w:ind w:left="0" w:right="0" w:firstLine="510"/>
        <w:jc w:val="center"/>
        <w:rPr>
          <w:rFonts w:ascii="Times New Roman" w:hAnsi="Times New Roman" w:cs="Times New Roman"/>
          <w:b/>
          <w:sz w:val="28"/>
        </w:rPr>
      </w:pPr>
      <w:r w:rsidRPr="00220716">
        <w:rPr>
          <w:rFonts w:ascii="Times New Roman" w:hAnsi="Times New Roman" w:cs="Times New Roman"/>
          <w:b/>
          <w:sz w:val="28"/>
        </w:rPr>
        <w:t xml:space="preserve">Тема </w:t>
      </w:r>
      <w:r w:rsidR="009D4344">
        <w:rPr>
          <w:rFonts w:ascii="Times New Roman" w:hAnsi="Times New Roman" w:cs="Times New Roman"/>
          <w:b/>
          <w:sz w:val="28"/>
        </w:rPr>
        <w:t>5</w:t>
      </w:r>
      <w:r w:rsidRPr="00220716">
        <w:rPr>
          <w:rFonts w:ascii="Times New Roman" w:hAnsi="Times New Roman" w:cs="Times New Roman"/>
          <w:b/>
          <w:sz w:val="28"/>
        </w:rPr>
        <w:t>.2. Общие положения по обеспечению работников средствами индивидуальной защиты от воздействия вредных и (или) опасных производственных факторов.</w:t>
      </w:r>
    </w:p>
    <w:p w:rsidR="009D4344" w:rsidRPr="00220716" w:rsidRDefault="009D4344" w:rsidP="00220716">
      <w:pPr>
        <w:pStyle w:val="17PRIL-txt"/>
        <w:spacing w:line="240" w:lineRule="auto"/>
        <w:ind w:left="0" w:right="0" w:firstLine="510"/>
        <w:jc w:val="center"/>
        <w:rPr>
          <w:rFonts w:ascii="Times New Roman" w:hAnsi="Times New Roman" w:cs="Times New Roman"/>
          <w:b/>
          <w:sz w:val="28"/>
        </w:rPr>
      </w:pPr>
    </w:p>
    <w:p w:rsidR="00220716" w:rsidRDefault="00220716" w:rsidP="00220716">
      <w:pPr>
        <w:pStyle w:val="17PRIL-txt"/>
        <w:spacing w:line="240" w:lineRule="auto"/>
        <w:ind w:left="0" w:right="0" w:firstLine="510"/>
        <w:jc w:val="left"/>
        <w:rPr>
          <w:rFonts w:ascii="Times New Roman" w:hAnsi="Times New Roman" w:cs="Times New Roman"/>
          <w:sz w:val="28"/>
        </w:rPr>
      </w:pPr>
      <w:r w:rsidRPr="00220716">
        <w:rPr>
          <w:rFonts w:ascii="Times New Roman" w:hAnsi="Times New Roman" w:cs="Times New Roman"/>
          <w:sz w:val="28"/>
        </w:rPr>
        <w:t xml:space="preserve">Обеспечение работников средствами индивидуальной защиты. Нормы бесплатной выдачи средств индивидуальной защиты и смывающих средств работникам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w:t>
      </w:r>
    </w:p>
    <w:p w:rsidR="00220716" w:rsidRDefault="00220716" w:rsidP="00220716">
      <w:pPr>
        <w:pStyle w:val="17PRIL-txt"/>
        <w:spacing w:line="240" w:lineRule="auto"/>
        <w:ind w:left="0" w:right="0" w:firstLine="510"/>
        <w:jc w:val="left"/>
        <w:rPr>
          <w:rFonts w:ascii="Times New Roman" w:hAnsi="Times New Roman" w:cs="Times New Roman"/>
          <w:sz w:val="28"/>
        </w:rPr>
      </w:pPr>
      <w:r w:rsidRPr="00220716">
        <w:rPr>
          <w:rFonts w:ascii="Times New Roman" w:hAnsi="Times New Roman" w:cs="Times New Roman"/>
          <w:sz w:val="28"/>
        </w:rPr>
        <w:t xml:space="preserve">Обеспечение работников средствами индивидуальной защиты </w:t>
      </w:r>
      <w:proofErr w:type="gramStart"/>
      <w:r w:rsidRPr="00220716">
        <w:rPr>
          <w:rFonts w:ascii="Times New Roman" w:hAnsi="Times New Roman" w:cs="Times New Roman"/>
          <w:sz w:val="28"/>
        </w:rPr>
        <w:t>согласно</w:t>
      </w:r>
      <w:proofErr w:type="gramEnd"/>
      <w:r w:rsidRPr="00220716">
        <w:rPr>
          <w:rFonts w:ascii="Times New Roman" w:hAnsi="Times New Roman" w:cs="Times New Roman"/>
          <w:sz w:val="28"/>
        </w:rPr>
        <w:t xml:space="preserve"> Коллективного договора и «Перечня профессий и должностей, получающих </w:t>
      </w:r>
      <w:r w:rsidRPr="00220716">
        <w:rPr>
          <w:rFonts w:ascii="Times New Roman" w:hAnsi="Times New Roman" w:cs="Times New Roman"/>
          <w:sz w:val="28"/>
        </w:rPr>
        <w:lastRenderedPageBreak/>
        <w:t xml:space="preserve">сертифицированную специальную одежду, специальную обувь и другие средства индивидуальной защиты». </w:t>
      </w:r>
    </w:p>
    <w:p w:rsidR="00220716" w:rsidRDefault="00220716" w:rsidP="00220716">
      <w:pPr>
        <w:pStyle w:val="17PRIL-txt"/>
        <w:spacing w:line="240" w:lineRule="auto"/>
        <w:ind w:left="0" w:right="0" w:firstLine="510"/>
        <w:jc w:val="left"/>
        <w:rPr>
          <w:rFonts w:ascii="Times New Roman" w:hAnsi="Times New Roman" w:cs="Times New Roman"/>
          <w:sz w:val="28"/>
        </w:rPr>
      </w:pPr>
      <w:r w:rsidRPr="00220716">
        <w:rPr>
          <w:rFonts w:ascii="Times New Roman" w:hAnsi="Times New Roman" w:cs="Times New Roman"/>
          <w:sz w:val="28"/>
        </w:rPr>
        <w:t>Положение об обеспечении работников специальной одеждой, специальной обувью и другими средствами индивидуальной защиты (</w:t>
      </w:r>
      <w:proofErr w:type="gramStart"/>
      <w:r w:rsidRPr="00220716">
        <w:rPr>
          <w:rFonts w:ascii="Times New Roman" w:hAnsi="Times New Roman" w:cs="Times New Roman"/>
          <w:sz w:val="28"/>
        </w:rPr>
        <w:t>СИЗ</w:t>
      </w:r>
      <w:proofErr w:type="gramEnd"/>
      <w:r w:rsidRPr="00220716">
        <w:rPr>
          <w:rFonts w:ascii="Times New Roman" w:hAnsi="Times New Roman" w:cs="Times New Roman"/>
          <w:sz w:val="28"/>
        </w:rPr>
        <w:t xml:space="preserve">). </w:t>
      </w:r>
    </w:p>
    <w:p w:rsidR="00220716" w:rsidRDefault="00220716" w:rsidP="00220716">
      <w:pPr>
        <w:pStyle w:val="17PRIL-txt"/>
        <w:spacing w:line="240" w:lineRule="auto"/>
        <w:ind w:left="0" w:right="0" w:firstLine="510"/>
        <w:jc w:val="left"/>
        <w:rPr>
          <w:rFonts w:ascii="Times New Roman" w:hAnsi="Times New Roman" w:cs="Times New Roman"/>
          <w:sz w:val="28"/>
        </w:rPr>
      </w:pPr>
      <w:r w:rsidRPr="00220716">
        <w:rPr>
          <w:rFonts w:ascii="Times New Roman" w:hAnsi="Times New Roman" w:cs="Times New Roman"/>
          <w:sz w:val="28"/>
        </w:rPr>
        <w:t xml:space="preserve">Порядок планирования обеспечения СИЗ. </w:t>
      </w:r>
    </w:p>
    <w:p w:rsidR="00220716" w:rsidRDefault="00220716" w:rsidP="00220716">
      <w:pPr>
        <w:pStyle w:val="17PRIL-txt"/>
        <w:spacing w:line="240" w:lineRule="auto"/>
        <w:ind w:left="0" w:right="0" w:firstLine="510"/>
        <w:jc w:val="left"/>
        <w:rPr>
          <w:rFonts w:ascii="Times New Roman" w:hAnsi="Times New Roman" w:cs="Times New Roman"/>
          <w:sz w:val="28"/>
        </w:rPr>
      </w:pPr>
      <w:r w:rsidRPr="00220716">
        <w:rPr>
          <w:rFonts w:ascii="Times New Roman" w:hAnsi="Times New Roman" w:cs="Times New Roman"/>
          <w:sz w:val="28"/>
        </w:rPr>
        <w:t xml:space="preserve">Порядок применения СИЗ. </w:t>
      </w:r>
    </w:p>
    <w:p w:rsidR="00220716" w:rsidRDefault="00220716" w:rsidP="00220716">
      <w:pPr>
        <w:pStyle w:val="17PRIL-txt"/>
        <w:spacing w:line="240" w:lineRule="auto"/>
        <w:ind w:left="0" w:right="0" w:firstLine="510"/>
        <w:jc w:val="left"/>
        <w:rPr>
          <w:rFonts w:ascii="Times New Roman" w:hAnsi="Times New Roman" w:cs="Times New Roman"/>
          <w:sz w:val="28"/>
        </w:rPr>
      </w:pPr>
      <w:r w:rsidRPr="00220716">
        <w:rPr>
          <w:rFonts w:ascii="Times New Roman" w:hAnsi="Times New Roman" w:cs="Times New Roman"/>
          <w:sz w:val="28"/>
        </w:rPr>
        <w:t xml:space="preserve">Порядок выдачи СИЗ. </w:t>
      </w:r>
    </w:p>
    <w:p w:rsidR="00220716" w:rsidRDefault="00220716" w:rsidP="00220716">
      <w:pPr>
        <w:pStyle w:val="17PRIL-txt"/>
        <w:spacing w:line="240" w:lineRule="auto"/>
        <w:ind w:left="0" w:right="0" w:firstLine="510"/>
        <w:jc w:val="left"/>
        <w:rPr>
          <w:rFonts w:ascii="Times New Roman" w:hAnsi="Times New Roman" w:cs="Times New Roman"/>
          <w:sz w:val="28"/>
        </w:rPr>
      </w:pPr>
      <w:r w:rsidRPr="00220716">
        <w:rPr>
          <w:rFonts w:ascii="Times New Roman" w:hAnsi="Times New Roman" w:cs="Times New Roman"/>
          <w:sz w:val="28"/>
        </w:rPr>
        <w:t xml:space="preserve">Личная карточка учета выдачи </w:t>
      </w:r>
      <w:proofErr w:type="gramStart"/>
      <w:r w:rsidRPr="00220716">
        <w:rPr>
          <w:rFonts w:ascii="Times New Roman" w:hAnsi="Times New Roman" w:cs="Times New Roman"/>
          <w:sz w:val="28"/>
        </w:rPr>
        <w:t>СИЗ</w:t>
      </w:r>
      <w:proofErr w:type="gramEnd"/>
      <w:r w:rsidRPr="00220716">
        <w:rPr>
          <w:rFonts w:ascii="Times New Roman" w:hAnsi="Times New Roman" w:cs="Times New Roman"/>
          <w:sz w:val="28"/>
        </w:rPr>
        <w:t xml:space="preserve">. </w:t>
      </w:r>
    </w:p>
    <w:p w:rsidR="00220716" w:rsidRDefault="00220716" w:rsidP="00220716">
      <w:pPr>
        <w:pStyle w:val="17PRIL-txt"/>
        <w:spacing w:line="240" w:lineRule="auto"/>
        <w:ind w:left="0" w:right="0" w:firstLine="510"/>
        <w:jc w:val="left"/>
        <w:rPr>
          <w:rFonts w:ascii="Times New Roman" w:hAnsi="Times New Roman" w:cs="Times New Roman"/>
          <w:sz w:val="28"/>
        </w:rPr>
      </w:pPr>
      <w:r w:rsidRPr="00220716">
        <w:rPr>
          <w:rFonts w:ascii="Times New Roman" w:hAnsi="Times New Roman" w:cs="Times New Roman"/>
          <w:sz w:val="28"/>
        </w:rPr>
        <w:t xml:space="preserve">Организация чистки и стрики специальной одежды. </w:t>
      </w:r>
    </w:p>
    <w:p w:rsidR="00220716" w:rsidRDefault="00220716" w:rsidP="00220716">
      <w:pPr>
        <w:pStyle w:val="17PRIL-txt"/>
        <w:spacing w:line="240" w:lineRule="auto"/>
        <w:ind w:left="0" w:right="0" w:firstLine="510"/>
        <w:jc w:val="left"/>
        <w:rPr>
          <w:rFonts w:ascii="Times New Roman" w:hAnsi="Times New Roman" w:cs="Times New Roman"/>
          <w:sz w:val="28"/>
        </w:rPr>
      </w:pPr>
      <w:r w:rsidRPr="00220716">
        <w:rPr>
          <w:rFonts w:ascii="Times New Roman" w:hAnsi="Times New Roman" w:cs="Times New Roman"/>
          <w:sz w:val="28"/>
        </w:rPr>
        <w:t xml:space="preserve">Порядок выдачи и применения средств индивидуальной защиты. </w:t>
      </w:r>
    </w:p>
    <w:p w:rsidR="00220716" w:rsidRDefault="00220716" w:rsidP="00220716">
      <w:pPr>
        <w:pStyle w:val="17PRIL-txt"/>
        <w:spacing w:line="240" w:lineRule="auto"/>
        <w:ind w:left="0" w:right="0" w:firstLine="510"/>
        <w:jc w:val="left"/>
        <w:rPr>
          <w:rFonts w:ascii="Times New Roman" w:hAnsi="Times New Roman" w:cs="Times New Roman"/>
          <w:sz w:val="28"/>
        </w:rPr>
      </w:pPr>
      <w:r w:rsidRPr="00220716">
        <w:rPr>
          <w:rFonts w:ascii="Times New Roman" w:hAnsi="Times New Roman" w:cs="Times New Roman"/>
          <w:sz w:val="28"/>
        </w:rPr>
        <w:t xml:space="preserve">Проверка и хранение средств индивидуальной защиты. </w:t>
      </w:r>
    </w:p>
    <w:p w:rsidR="00220716" w:rsidRDefault="00220716" w:rsidP="00220716">
      <w:pPr>
        <w:pStyle w:val="17PRIL-txt"/>
        <w:spacing w:line="240" w:lineRule="auto"/>
        <w:ind w:left="0" w:right="0" w:firstLine="510"/>
        <w:jc w:val="left"/>
        <w:rPr>
          <w:rFonts w:ascii="Times New Roman" w:hAnsi="Times New Roman" w:cs="Times New Roman"/>
          <w:sz w:val="28"/>
        </w:rPr>
      </w:pPr>
      <w:r w:rsidRPr="00220716">
        <w:rPr>
          <w:rFonts w:ascii="Times New Roman" w:hAnsi="Times New Roman" w:cs="Times New Roman"/>
          <w:sz w:val="28"/>
        </w:rPr>
        <w:t xml:space="preserve">Алгоритм движения СИЗ в процессе эксплуатации. </w:t>
      </w:r>
    </w:p>
    <w:p w:rsidR="00220716" w:rsidRDefault="00220716" w:rsidP="00220716">
      <w:pPr>
        <w:pStyle w:val="17PRIL-txt"/>
        <w:spacing w:line="240" w:lineRule="auto"/>
        <w:ind w:left="0" w:right="0" w:firstLine="510"/>
        <w:jc w:val="left"/>
        <w:rPr>
          <w:rFonts w:ascii="Times New Roman" w:hAnsi="Times New Roman" w:cs="Times New Roman"/>
          <w:sz w:val="28"/>
        </w:rPr>
      </w:pPr>
      <w:r w:rsidRPr="00220716">
        <w:rPr>
          <w:rFonts w:ascii="Times New Roman" w:hAnsi="Times New Roman" w:cs="Times New Roman"/>
          <w:sz w:val="28"/>
        </w:rPr>
        <w:t xml:space="preserve">Алгоритм движения СИЗ при изменении должности работника. </w:t>
      </w:r>
    </w:p>
    <w:p w:rsidR="00220716" w:rsidRDefault="00220716" w:rsidP="00220716">
      <w:pPr>
        <w:pStyle w:val="17PRIL-txt"/>
        <w:spacing w:line="240" w:lineRule="auto"/>
        <w:ind w:left="0" w:right="0" w:firstLine="510"/>
        <w:jc w:val="left"/>
        <w:rPr>
          <w:rFonts w:ascii="Times New Roman" w:hAnsi="Times New Roman" w:cs="Times New Roman"/>
          <w:sz w:val="28"/>
        </w:rPr>
      </w:pPr>
      <w:r w:rsidRPr="00220716">
        <w:rPr>
          <w:rFonts w:ascii="Times New Roman" w:hAnsi="Times New Roman" w:cs="Times New Roman"/>
          <w:sz w:val="28"/>
        </w:rPr>
        <w:t>Алгоритм движения СИЗ при увольнении работника</w:t>
      </w:r>
      <w:r w:rsidR="00856D98">
        <w:rPr>
          <w:rFonts w:ascii="Times New Roman" w:hAnsi="Times New Roman" w:cs="Times New Roman"/>
          <w:sz w:val="28"/>
        </w:rPr>
        <w:t>.</w:t>
      </w:r>
    </w:p>
    <w:p w:rsidR="00856D98" w:rsidRDefault="00856D98" w:rsidP="00220716">
      <w:pPr>
        <w:pStyle w:val="17PRIL-txt"/>
        <w:spacing w:line="240" w:lineRule="auto"/>
        <w:ind w:left="0" w:right="0" w:firstLine="510"/>
        <w:jc w:val="left"/>
        <w:rPr>
          <w:rFonts w:ascii="Times New Roman" w:hAnsi="Times New Roman" w:cs="Times New Roman"/>
          <w:sz w:val="28"/>
        </w:rPr>
      </w:pPr>
    </w:p>
    <w:p w:rsidR="00856D98" w:rsidRPr="009D4344" w:rsidRDefault="00856D98" w:rsidP="00856D98">
      <w:pPr>
        <w:pStyle w:val="17PRIL-txt"/>
        <w:spacing w:line="240" w:lineRule="auto"/>
        <w:ind w:left="0" w:right="0" w:firstLine="510"/>
        <w:jc w:val="center"/>
        <w:rPr>
          <w:rFonts w:ascii="Times New Roman" w:hAnsi="Times New Roman" w:cs="Times New Roman"/>
          <w:b/>
          <w:sz w:val="32"/>
        </w:rPr>
      </w:pPr>
      <w:r w:rsidRPr="009D4344">
        <w:rPr>
          <w:rFonts w:ascii="Times New Roman" w:hAnsi="Times New Roman" w:cs="Times New Roman"/>
          <w:b/>
          <w:sz w:val="32"/>
        </w:rPr>
        <w:t xml:space="preserve">Модуль 6. Разработка мероприятий по снижению уровней профессиональных рисков. </w:t>
      </w:r>
    </w:p>
    <w:p w:rsidR="009D4344" w:rsidRDefault="009D4344" w:rsidP="00856D98">
      <w:pPr>
        <w:pStyle w:val="17PRIL-txt"/>
        <w:spacing w:line="240" w:lineRule="auto"/>
        <w:ind w:left="0" w:right="0" w:firstLine="510"/>
        <w:jc w:val="center"/>
        <w:rPr>
          <w:rFonts w:ascii="Times New Roman" w:hAnsi="Times New Roman" w:cs="Times New Roman"/>
          <w:b/>
          <w:sz w:val="28"/>
        </w:rPr>
      </w:pPr>
    </w:p>
    <w:p w:rsidR="00856D98" w:rsidRDefault="00856D98" w:rsidP="00856D98">
      <w:pPr>
        <w:pStyle w:val="17PRIL-txt"/>
        <w:spacing w:line="240" w:lineRule="auto"/>
        <w:ind w:left="0" w:right="0" w:firstLine="510"/>
        <w:jc w:val="center"/>
        <w:rPr>
          <w:rFonts w:ascii="Times New Roman" w:hAnsi="Times New Roman" w:cs="Times New Roman"/>
          <w:b/>
          <w:sz w:val="28"/>
        </w:rPr>
      </w:pPr>
      <w:r w:rsidRPr="00856D98">
        <w:rPr>
          <w:rFonts w:ascii="Times New Roman" w:hAnsi="Times New Roman" w:cs="Times New Roman"/>
          <w:b/>
          <w:sz w:val="28"/>
        </w:rPr>
        <w:t>Тема 6.1. Система управления профессиональными рисками.</w:t>
      </w:r>
    </w:p>
    <w:p w:rsidR="009D4344" w:rsidRPr="00856D98" w:rsidRDefault="009D4344" w:rsidP="00856D98">
      <w:pPr>
        <w:pStyle w:val="17PRIL-txt"/>
        <w:spacing w:line="240" w:lineRule="auto"/>
        <w:ind w:left="0" w:right="0" w:firstLine="510"/>
        <w:jc w:val="center"/>
        <w:rPr>
          <w:rFonts w:ascii="Times New Roman" w:hAnsi="Times New Roman" w:cs="Times New Roman"/>
          <w:b/>
          <w:sz w:val="28"/>
        </w:rPr>
      </w:pPr>
    </w:p>
    <w:p w:rsidR="00856D98" w:rsidRDefault="00856D98" w:rsidP="00856D98">
      <w:pPr>
        <w:pStyle w:val="17PRIL-txt"/>
        <w:spacing w:line="240" w:lineRule="auto"/>
        <w:ind w:left="0" w:right="0" w:firstLine="510"/>
        <w:jc w:val="left"/>
        <w:rPr>
          <w:rFonts w:ascii="Times New Roman" w:hAnsi="Times New Roman" w:cs="Times New Roman"/>
          <w:sz w:val="28"/>
        </w:rPr>
      </w:pPr>
      <w:r w:rsidRPr="00856D98">
        <w:rPr>
          <w:rFonts w:ascii="Times New Roman" w:hAnsi="Times New Roman" w:cs="Times New Roman"/>
          <w:sz w:val="28"/>
        </w:rPr>
        <w:t xml:space="preserve">Способы реагирования на риск: уклонение, снижение, перераспределение, принятие риска. </w:t>
      </w:r>
    </w:p>
    <w:p w:rsidR="00856D98" w:rsidRDefault="00856D98" w:rsidP="00856D98">
      <w:pPr>
        <w:pStyle w:val="17PRIL-txt"/>
        <w:spacing w:line="240" w:lineRule="auto"/>
        <w:ind w:left="0" w:right="0" w:firstLine="510"/>
        <w:jc w:val="left"/>
        <w:rPr>
          <w:rFonts w:ascii="Times New Roman" w:hAnsi="Times New Roman" w:cs="Times New Roman"/>
          <w:sz w:val="28"/>
        </w:rPr>
      </w:pPr>
      <w:r w:rsidRPr="00856D98">
        <w:rPr>
          <w:rFonts w:ascii="Times New Roman" w:hAnsi="Times New Roman" w:cs="Times New Roman"/>
          <w:sz w:val="28"/>
        </w:rPr>
        <w:t xml:space="preserve">Управление профессиональными рисками. </w:t>
      </w:r>
    </w:p>
    <w:p w:rsidR="00856D98" w:rsidRDefault="00856D98" w:rsidP="00856D98">
      <w:pPr>
        <w:pStyle w:val="17PRIL-txt"/>
        <w:spacing w:line="240" w:lineRule="auto"/>
        <w:ind w:left="0" w:right="0" w:firstLine="510"/>
        <w:jc w:val="left"/>
        <w:rPr>
          <w:rFonts w:ascii="Times New Roman" w:hAnsi="Times New Roman" w:cs="Times New Roman"/>
          <w:sz w:val="28"/>
        </w:rPr>
      </w:pPr>
      <w:r w:rsidRPr="00856D98">
        <w:rPr>
          <w:rFonts w:ascii="Times New Roman" w:hAnsi="Times New Roman" w:cs="Times New Roman"/>
          <w:sz w:val="28"/>
        </w:rPr>
        <w:t xml:space="preserve">Мероприятия по управлению профессиональными рисками. </w:t>
      </w:r>
    </w:p>
    <w:p w:rsidR="00856D98" w:rsidRDefault="00856D98" w:rsidP="00856D98">
      <w:pPr>
        <w:pStyle w:val="17PRIL-txt"/>
        <w:spacing w:line="240" w:lineRule="auto"/>
        <w:ind w:left="0" w:right="0" w:firstLine="510"/>
        <w:jc w:val="left"/>
        <w:rPr>
          <w:rFonts w:ascii="Times New Roman" w:hAnsi="Times New Roman" w:cs="Times New Roman"/>
          <w:sz w:val="28"/>
        </w:rPr>
      </w:pPr>
      <w:r w:rsidRPr="00856D98">
        <w:rPr>
          <w:rFonts w:ascii="Times New Roman" w:hAnsi="Times New Roman" w:cs="Times New Roman"/>
          <w:sz w:val="28"/>
        </w:rPr>
        <w:t xml:space="preserve">Разработка мероприятий </w:t>
      </w:r>
      <w:proofErr w:type="gramStart"/>
      <w:r w:rsidRPr="00856D98">
        <w:rPr>
          <w:rFonts w:ascii="Times New Roman" w:hAnsi="Times New Roman" w:cs="Times New Roman"/>
          <w:sz w:val="28"/>
        </w:rPr>
        <w:t>по управлению рисками в соответствии с Методическими рекомендациями по управлению рисками с испо</w:t>
      </w:r>
      <w:r>
        <w:rPr>
          <w:rFonts w:ascii="Times New Roman" w:hAnsi="Times New Roman" w:cs="Times New Roman"/>
          <w:sz w:val="28"/>
        </w:rPr>
        <w:t>льзованием</w:t>
      </w:r>
      <w:proofErr w:type="gramEnd"/>
      <w:r>
        <w:rPr>
          <w:rFonts w:ascii="Times New Roman" w:hAnsi="Times New Roman" w:cs="Times New Roman"/>
          <w:sz w:val="28"/>
        </w:rPr>
        <w:t xml:space="preserve"> качественных оценок. </w:t>
      </w:r>
    </w:p>
    <w:p w:rsidR="00856D98" w:rsidRDefault="00856D98" w:rsidP="00856D98">
      <w:pPr>
        <w:pStyle w:val="17PRIL-txt"/>
        <w:spacing w:line="240" w:lineRule="auto"/>
        <w:ind w:left="0" w:right="0" w:firstLine="510"/>
        <w:jc w:val="left"/>
        <w:rPr>
          <w:rFonts w:ascii="Times New Roman" w:hAnsi="Times New Roman" w:cs="Times New Roman"/>
          <w:sz w:val="28"/>
        </w:rPr>
      </w:pPr>
      <w:r w:rsidRPr="00856D98">
        <w:rPr>
          <w:rFonts w:ascii="Times New Roman" w:hAnsi="Times New Roman" w:cs="Times New Roman"/>
          <w:sz w:val="28"/>
        </w:rPr>
        <w:t>Выбор стратегии реагирования на риск. Матрица значимости/управляемости рисков и приоритетные стратегии реагирования на риск с точки зрения значимости уровня риска и управляемости риском.</w:t>
      </w:r>
    </w:p>
    <w:p w:rsidR="00856D98" w:rsidRDefault="00856D98" w:rsidP="00856D98">
      <w:pPr>
        <w:pStyle w:val="17PRIL-txt"/>
        <w:spacing w:line="240" w:lineRule="auto"/>
        <w:ind w:left="0" w:right="0" w:firstLine="510"/>
        <w:jc w:val="left"/>
        <w:rPr>
          <w:rFonts w:ascii="Times New Roman" w:hAnsi="Times New Roman" w:cs="Times New Roman"/>
          <w:sz w:val="28"/>
        </w:rPr>
      </w:pPr>
    </w:p>
    <w:p w:rsidR="00856D98" w:rsidRDefault="00856D98" w:rsidP="00856D98">
      <w:pPr>
        <w:pStyle w:val="17PRIL-txt"/>
        <w:spacing w:line="240" w:lineRule="auto"/>
        <w:ind w:left="0" w:right="0" w:firstLine="510"/>
        <w:jc w:val="center"/>
        <w:rPr>
          <w:rFonts w:ascii="Times New Roman" w:hAnsi="Times New Roman" w:cs="Times New Roman"/>
          <w:b/>
          <w:sz w:val="28"/>
        </w:rPr>
      </w:pPr>
      <w:r w:rsidRPr="00856D98">
        <w:rPr>
          <w:rFonts w:ascii="Times New Roman" w:hAnsi="Times New Roman" w:cs="Times New Roman"/>
          <w:b/>
          <w:sz w:val="28"/>
        </w:rPr>
        <w:t xml:space="preserve">Тема </w:t>
      </w:r>
      <w:r w:rsidR="009D4344">
        <w:rPr>
          <w:rFonts w:ascii="Times New Roman" w:hAnsi="Times New Roman" w:cs="Times New Roman"/>
          <w:b/>
          <w:sz w:val="28"/>
        </w:rPr>
        <w:t>6</w:t>
      </w:r>
      <w:r w:rsidRPr="00856D98">
        <w:rPr>
          <w:rFonts w:ascii="Times New Roman" w:hAnsi="Times New Roman" w:cs="Times New Roman"/>
          <w:b/>
          <w:sz w:val="28"/>
        </w:rPr>
        <w:t>.2. Снижение уровней профессионального риска.</w:t>
      </w:r>
    </w:p>
    <w:p w:rsidR="00856D98" w:rsidRPr="00856D98" w:rsidRDefault="00856D98" w:rsidP="00856D98">
      <w:pPr>
        <w:pStyle w:val="17PRIL-txt"/>
        <w:spacing w:line="240" w:lineRule="auto"/>
        <w:ind w:left="0" w:right="0" w:firstLine="510"/>
        <w:jc w:val="center"/>
        <w:rPr>
          <w:rFonts w:ascii="Times New Roman" w:hAnsi="Times New Roman" w:cs="Times New Roman"/>
          <w:b/>
          <w:sz w:val="28"/>
        </w:rPr>
      </w:pPr>
    </w:p>
    <w:p w:rsidR="009D4344" w:rsidRPr="0017042F" w:rsidRDefault="009D4344" w:rsidP="009D4344">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Работодателем </w:t>
      </w:r>
      <w:proofErr w:type="gramStart"/>
      <w:r w:rsidRPr="0017042F">
        <w:rPr>
          <w:rFonts w:ascii="Times New Roman" w:hAnsi="Times New Roman" w:cs="Times New Roman"/>
          <w:color w:val="auto"/>
          <w:sz w:val="28"/>
          <w:szCs w:val="28"/>
        </w:rPr>
        <w:t>разрабатываются и утверждаются</w:t>
      </w:r>
      <w:proofErr w:type="gramEnd"/>
      <w:r w:rsidRPr="0017042F">
        <w:rPr>
          <w:rFonts w:ascii="Times New Roman" w:hAnsi="Times New Roman" w:cs="Times New Roman"/>
          <w:color w:val="auto"/>
          <w:sz w:val="28"/>
          <w:szCs w:val="28"/>
        </w:rPr>
        <w:t>:</w:t>
      </w:r>
    </w:p>
    <w:p w:rsidR="009D4344" w:rsidRPr="0017042F" w:rsidRDefault="009D4344" w:rsidP="009D4344">
      <w:pPr>
        <w:pStyle w:val="17PRIL-bull-1"/>
        <w:numPr>
          <w:ilvl w:val="0"/>
          <w:numId w:val="41"/>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план мероприятий по улучшению условий и охраны труда, ликвидации или снижению уровней профессиональных рисков и недопущению повышения их уровней;</w:t>
      </w:r>
    </w:p>
    <w:p w:rsidR="009D4344" w:rsidRPr="0017042F" w:rsidRDefault="009D4344" w:rsidP="009D4344">
      <w:pPr>
        <w:pStyle w:val="17PRIL-bull-1"/>
        <w:numPr>
          <w:ilvl w:val="0"/>
          <w:numId w:val="41"/>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план ликвидации аварий на случай возникновения аварийной ситуации;</w:t>
      </w:r>
    </w:p>
    <w:p w:rsidR="009D4344" w:rsidRPr="0017042F" w:rsidRDefault="009D4344" w:rsidP="009D4344">
      <w:pPr>
        <w:pStyle w:val="17PRIL-bull-1"/>
        <w:numPr>
          <w:ilvl w:val="0"/>
          <w:numId w:val="41"/>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инструкции о мерах пожарной безопасности с указанием действий работников на случай возникновения пожара;</w:t>
      </w:r>
    </w:p>
    <w:p w:rsidR="009D4344" w:rsidRPr="0017042F" w:rsidRDefault="009D4344" w:rsidP="009D4344">
      <w:pPr>
        <w:pStyle w:val="17PRIL-bull-1"/>
        <w:numPr>
          <w:ilvl w:val="0"/>
          <w:numId w:val="41"/>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инструкции по охране труда, в которых указываются: перечень основных возможных аварийных ситуаций и причины, их вызывающие, действия работников при возникновении аварий и ситуаций, которые могут привести к нежелательным последствиям, действия по оказанию первой помощи пострадавшим при несчастных случаях, травмах, отравлениях и других состояниях и заболеваниях, угрожающих жизни и здоровью;</w:t>
      </w:r>
    </w:p>
    <w:p w:rsidR="009D4344" w:rsidRPr="0017042F" w:rsidRDefault="009D4344" w:rsidP="009D4344">
      <w:pPr>
        <w:pStyle w:val="17PRIL-bull-1"/>
        <w:numPr>
          <w:ilvl w:val="0"/>
          <w:numId w:val="41"/>
        </w:numPr>
        <w:spacing w:line="240" w:lineRule="auto"/>
        <w:ind w:right="0"/>
        <w:rPr>
          <w:rFonts w:ascii="Times New Roman" w:hAnsi="Times New Roman" w:cs="Times New Roman"/>
          <w:color w:val="auto"/>
          <w:sz w:val="28"/>
          <w:szCs w:val="28"/>
        </w:rPr>
      </w:pPr>
      <w:r w:rsidRPr="0017042F">
        <w:rPr>
          <w:rFonts w:ascii="Times New Roman" w:hAnsi="Times New Roman" w:cs="Times New Roman"/>
          <w:color w:val="auto"/>
          <w:sz w:val="28"/>
          <w:szCs w:val="28"/>
        </w:rPr>
        <w:t>перечень опасностей на рабочих местах.</w:t>
      </w:r>
    </w:p>
    <w:p w:rsidR="009D4344" w:rsidRPr="0017042F" w:rsidRDefault="009D4344" w:rsidP="009D4344">
      <w:pPr>
        <w:pStyle w:val="17PRIL-txt"/>
        <w:spacing w:line="240" w:lineRule="auto"/>
        <w:ind w:left="0" w:right="0" w:firstLine="510"/>
        <w:rPr>
          <w:rFonts w:ascii="Times New Roman" w:hAnsi="Times New Roman" w:cs="Times New Roman"/>
          <w:color w:val="auto"/>
          <w:sz w:val="28"/>
          <w:szCs w:val="28"/>
        </w:rPr>
      </w:pPr>
    </w:p>
    <w:tbl>
      <w:tblPr>
        <w:tblStyle w:val="a4"/>
        <w:tblW w:w="9640" w:type="dxa"/>
        <w:tblLayout w:type="fixed"/>
        <w:tblLook w:val="0000" w:firstRow="0" w:lastRow="0" w:firstColumn="0" w:lastColumn="0" w:noHBand="0" w:noVBand="0"/>
      </w:tblPr>
      <w:tblGrid>
        <w:gridCol w:w="438"/>
        <w:gridCol w:w="1905"/>
        <w:gridCol w:w="610"/>
        <w:gridCol w:w="1701"/>
        <w:gridCol w:w="824"/>
        <w:gridCol w:w="4162"/>
      </w:tblGrid>
      <w:tr w:rsidR="009D4344" w:rsidRPr="0017042F" w:rsidTr="0037573B">
        <w:trPr>
          <w:trHeight w:val="87"/>
        </w:trPr>
        <w:tc>
          <w:tcPr>
            <w:tcW w:w="2343" w:type="dxa"/>
            <w:gridSpan w:val="2"/>
          </w:tcPr>
          <w:p w:rsidR="009D4344" w:rsidRPr="0017042F" w:rsidRDefault="009D4344" w:rsidP="0037573B">
            <w:pPr>
              <w:pStyle w:val="12TABL-hroom"/>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Опасность</w:t>
            </w:r>
          </w:p>
        </w:tc>
        <w:tc>
          <w:tcPr>
            <w:tcW w:w="610" w:type="dxa"/>
          </w:tcPr>
          <w:p w:rsidR="009D4344" w:rsidRPr="0017042F" w:rsidRDefault="009D4344" w:rsidP="0037573B">
            <w:pPr>
              <w:pStyle w:val="12TABL-hroom"/>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ID</w:t>
            </w:r>
          </w:p>
        </w:tc>
        <w:tc>
          <w:tcPr>
            <w:tcW w:w="2525" w:type="dxa"/>
            <w:gridSpan w:val="2"/>
          </w:tcPr>
          <w:p w:rsidR="009D4344" w:rsidRPr="0017042F" w:rsidRDefault="009D4344" w:rsidP="0037573B">
            <w:pPr>
              <w:pStyle w:val="12TABL-hroom"/>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Опасное событие</w:t>
            </w:r>
          </w:p>
        </w:tc>
        <w:tc>
          <w:tcPr>
            <w:tcW w:w="4162" w:type="dxa"/>
          </w:tcPr>
          <w:p w:rsidR="009D4344" w:rsidRPr="0017042F" w:rsidRDefault="009D4344" w:rsidP="0037573B">
            <w:pPr>
              <w:pStyle w:val="12TABL-hroom"/>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Меры управления/контроля профессиональных рисков</w:t>
            </w:r>
          </w:p>
        </w:tc>
      </w:tr>
      <w:tr w:rsidR="009D4344" w:rsidRPr="0017042F" w:rsidTr="0037573B">
        <w:trPr>
          <w:trHeight w:val="87"/>
        </w:trPr>
        <w:tc>
          <w:tcPr>
            <w:tcW w:w="438" w:type="dxa"/>
            <w:vMerge w:val="restart"/>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1</w:t>
            </w:r>
          </w:p>
        </w:tc>
        <w:tc>
          <w:tcPr>
            <w:tcW w:w="1905" w:type="dxa"/>
            <w:vMerge w:val="restart"/>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Транспортное средство, в том числе погрузчик</w:t>
            </w:r>
          </w:p>
        </w:tc>
        <w:tc>
          <w:tcPr>
            <w:tcW w:w="610" w:type="dxa"/>
            <w:vMerge w:val="restart"/>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1.1</w:t>
            </w:r>
          </w:p>
        </w:tc>
        <w:tc>
          <w:tcPr>
            <w:tcW w:w="1701" w:type="dxa"/>
            <w:vMerge w:val="restart"/>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Наезд транспорта на человека</w:t>
            </w: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1.1.1.</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Соблюдение правил дорожного движения и правил перемещения транспортных средств по территории работодателя, соблюдение скоростного режима, применение исправных транспортных средств, соответствующих требованиям безопасности</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1.1.2</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Подача звуковых сигналов при движении и своевременное применение систем торможения в случае обнаружения на пути следования транспорта человека</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1.1.3</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в том числе с применением отбойников и ограждений</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1.1.4</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Оборудование путей пересечения пешеходными переходами, светофорами</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1.2.</w:t>
            </w:r>
          </w:p>
        </w:tc>
        <w:tc>
          <w:tcPr>
            <w:tcW w:w="1701" w:type="dxa"/>
          </w:tcPr>
          <w:p w:rsidR="009D4344" w:rsidRPr="0017042F" w:rsidRDefault="009D4344" w:rsidP="0037573B">
            <w:pPr>
              <w:pStyle w:val="12TABL-txt"/>
              <w:spacing w:line="240" w:lineRule="auto"/>
              <w:rPr>
                <w:rFonts w:ascii="Times New Roman" w:hAnsi="Times New Roman" w:cs="Times New Roman"/>
                <w:color w:val="auto"/>
                <w:sz w:val="28"/>
                <w:szCs w:val="28"/>
              </w:rPr>
            </w:pPr>
            <w:proofErr w:type="spellStart"/>
            <w:r w:rsidRPr="0017042F">
              <w:rPr>
                <w:rFonts w:ascii="Times New Roman" w:hAnsi="Times New Roman" w:cs="Times New Roman"/>
                <w:color w:val="auto"/>
                <w:sz w:val="28"/>
                <w:szCs w:val="28"/>
              </w:rPr>
              <w:t>Травмирование</w:t>
            </w:r>
            <w:proofErr w:type="spellEnd"/>
            <w:r w:rsidRPr="0017042F">
              <w:rPr>
                <w:rFonts w:ascii="Times New Roman" w:hAnsi="Times New Roman" w:cs="Times New Roman"/>
                <w:color w:val="auto"/>
                <w:sz w:val="28"/>
                <w:szCs w:val="28"/>
              </w:rPr>
              <w:t xml:space="preserve"> в результате </w:t>
            </w:r>
            <w:proofErr w:type="spellStart"/>
            <w:r w:rsidRPr="0017042F">
              <w:rPr>
                <w:rFonts w:ascii="Times New Roman" w:hAnsi="Times New Roman" w:cs="Times New Roman"/>
                <w:color w:val="auto"/>
                <w:sz w:val="28"/>
                <w:szCs w:val="28"/>
              </w:rPr>
              <w:t>дорожно­транспортного</w:t>
            </w:r>
            <w:proofErr w:type="spellEnd"/>
            <w:r w:rsidRPr="0017042F">
              <w:rPr>
                <w:rFonts w:ascii="Times New Roman" w:hAnsi="Times New Roman" w:cs="Times New Roman"/>
                <w:color w:val="auto"/>
                <w:sz w:val="28"/>
                <w:szCs w:val="28"/>
              </w:rPr>
              <w:t xml:space="preserve"> происшествия</w:t>
            </w: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1.2.1</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оборудование путей пересечения пешеходными переходами, светофорами</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1.3</w:t>
            </w:r>
            <w:r w:rsidRPr="0017042F">
              <w:rPr>
                <w:rFonts w:ascii="Times New Roman" w:hAnsi="Times New Roman" w:cs="Times New Roman"/>
                <w:color w:val="auto"/>
                <w:sz w:val="28"/>
                <w:szCs w:val="28"/>
              </w:rPr>
              <w:lastRenderedPageBreak/>
              <w:t>.</w:t>
            </w:r>
          </w:p>
        </w:tc>
        <w:tc>
          <w:tcPr>
            <w:tcW w:w="1701"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lastRenderedPageBreak/>
              <w:t>Раздавлива</w:t>
            </w:r>
            <w:r w:rsidRPr="0017042F">
              <w:rPr>
                <w:rFonts w:ascii="Times New Roman" w:hAnsi="Times New Roman" w:cs="Times New Roman"/>
                <w:color w:val="auto"/>
                <w:sz w:val="28"/>
                <w:szCs w:val="28"/>
              </w:rPr>
              <w:lastRenderedPageBreak/>
              <w:t>ние человека, находящегося между двумя сближающимися транспортными средствами</w:t>
            </w: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lastRenderedPageBreak/>
              <w:t>1.3.1</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Соблюдение правил дорожного </w:t>
            </w:r>
            <w:r w:rsidRPr="0017042F">
              <w:rPr>
                <w:rFonts w:ascii="Times New Roman" w:hAnsi="Times New Roman" w:cs="Times New Roman"/>
                <w:color w:val="auto"/>
                <w:sz w:val="28"/>
                <w:szCs w:val="28"/>
              </w:rPr>
              <w:lastRenderedPageBreak/>
              <w:t>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оборудование путей пересечения пешеходными переходами, светофорами</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1.4.</w:t>
            </w:r>
          </w:p>
        </w:tc>
        <w:tc>
          <w:tcPr>
            <w:tcW w:w="1701"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Опрокидывание транспортного средства при нарушении способов установки и строповки грузов</w:t>
            </w: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1.4.1</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Соблюдение предельной грузоподъемности транспортных средств, соблюдение требований охраны труда при подъеме, перемещении, размещении грузов, соблюдение требований к строповке грузов</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1.5.</w:t>
            </w:r>
          </w:p>
        </w:tc>
        <w:tc>
          <w:tcPr>
            <w:tcW w:w="1701"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Опрокидывание транспортного средства при проведении работ</w:t>
            </w: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1.5.1</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Обеспечение устойчивого положения транспортного средства, исключающего его внезапное неконтролируемое перемещение</w:t>
            </w:r>
          </w:p>
        </w:tc>
      </w:tr>
      <w:tr w:rsidR="009D4344" w:rsidRPr="0017042F" w:rsidTr="0037573B">
        <w:trPr>
          <w:trHeight w:val="87"/>
        </w:trPr>
        <w:tc>
          <w:tcPr>
            <w:tcW w:w="438" w:type="dxa"/>
            <w:vMerge w:val="restart"/>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2</w:t>
            </w:r>
          </w:p>
        </w:tc>
        <w:tc>
          <w:tcPr>
            <w:tcW w:w="1905" w:type="dxa"/>
            <w:vMerge w:val="restart"/>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Физические перегрузки при чрезмерных физических усилиях при подъеме предметов и деталей, при перемещении предметов и деталей, при стереотипных рабочих движениях и </w:t>
            </w:r>
            <w:r w:rsidRPr="0017042F">
              <w:rPr>
                <w:rFonts w:ascii="Times New Roman" w:hAnsi="Times New Roman" w:cs="Times New Roman"/>
                <w:color w:val="auto"/>
                <w:sz w:val="28"/>
                <w:szCs w:val="28"/>
              </w:rPr>
              <w:lastRenderedPageBreak/>
              <w:t>при статических нагрузках, при неудобной рабочей позе, в том числе при наклонах корпуса тела работника более чем на 30°</w:t>
            </w:r>
          </w:p>
        </w:tc>
        <w:tc>
          <w:tcPr>
            <w:tcW w:w="610" w:type="dxa"/>
            <w:vMerge w:val="restart"/>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lastRenderedPageBreak/>
              <w:t>2.1.</w:t>
            </w:r>
          </w:p>
        </w:tc>
        <w:tc>
          <w:tcPr>
            <w:tcW w:w="1701" w:type="dxa"/>
            <w:vMerge w:val="restart"/>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Повреждение </w:t>
            </w:r>
            <w:proofErr w:type="spellStart"/>
            <w:r w:rsidRPr="0017042F">
              <w:rPr>
                <w:rFonts w:ascii="Times New Roman" w:hAnsi="Times New Roman" w:cs="Times New Roman"/>
                <w:color w:val="auto"/>
                <w:sz w:val="28"/>
                <w:szCs w:val="28"/>
              </w:rPr>
              <w:t>костно­мышечного</w:t>
            </w:r>
            <w:proofErr w:type="spellEnd"/>
            <w:r w:rsidRPr="0017042F">
              <w:rPr>
                <w:rFonts w:ascii="Times New Roman" w:hAnsi="Times New Roman" w:cs="Times New Roman"/>
                <w:color w:val="auto"/>
                <w:sz w:val="28"/>
                <w:szCs w:val="28"/>
              </w:rPr>
              <w:t xml:space="preserve"> аппарата работника при физических перегрузках</w:t>
            </w: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2.1.1</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Проведение инструктажа на рабочем месте</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2.1.2</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Улучшение организации работы (изменение рабочей позы (стоя/сидя), чередование рабочих поз)</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2.1.3</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Применение механизированных, подручных средств</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2.1.4</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Соблюдение требований государственных стандартов, исключение нарушений основных требований эргономики</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2.1.5</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Соблюдение режимов труда и отдыха</w:t>
            </w:r>
          </w:p>
        </w:tc>
      </w:tr>
      <w:tr w:rsidR="009D4344" w:rsidRPr="0017042F" w:rsidTr="0037573B">
        <w:trPr>
          <w:trHeight w:val="2113"/>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2.1.6</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Организация рабочего места для наиболее безопасного и эффективного труда работника, исходя из физических и психических особенностей человека</w:t>
            </w:r>
          </w:p>
        </w:tc>
      </w:tr>
      <w:tr w:rsidR="009D4344" w:rsidRPr="0017042F" w:rsidTr="0037573B">
        <w:trPr>
          <w:trHeight w:val="87"/>
        </w:trPr>
        <w:tc>
          <w:tcPr>
            <w:tcW w:w="438"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lastRenderedPageBreak/>
              <w:t>3</w:t>
            </w:r>
          </w:p>
        </w:tc>
        <w:tc>
          <w:tcPr>
            <w:tcW w:w="1905"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Наличие </w:t>
            </w:r>
            <w:proofErr w:type="spellStart"/>
            <w:r w:rsidRPr="0017042F">
              <w:rPr>
                <w:rFonts w:ascii="Times New Roman" w:hAnsi="Times New Roman" w:cs="Times New Roman"/>
                <w:color w:val="auto"/>
                <w:sz w:val="28"/>
                <w:szCs w:val="28"/>
              </w:rPr>
              <w:t>микроорганизмов­продуцентов</w:t>
            </w:r>
            <w:proofErr w:type="spellEnd"/>
            <w:r w:rsidRPr="0017042F">
              <w:rPr>
                <w:rFonts w:ascii="Times New Roman" w:hAnsi="Times New Roman" w:cs="Times New Roman"/>
                <w:color w:val="auto"/>
                <w:sz w:val="28"/>
                <w:szCs w:val="28"/>
              </w:rPr>
              <w:t>, препаратов, содержащих живые клетки и споры микроорганизмов в окружающей среде: воздухе, воде, на поверхностях</w:t>
            </w:r>
          </w:p>
        </w:tc>
        <w:tc>
          <w:tcPr>
            <w:tcW w:w="610"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3.1</w:t>
            </w:r>
          </w:p>
        </w:tc>
        <w:tc>
          <w:tcPr>
            <w:tcW w:w="1701"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Заражение работника вследствие воздействия </w:t>
            </w:r>
            <w:proofErr w:type="spellStart"/>
            <w:r w:rsidRPr="0017042F">
              <w:rPr>
                <w:rFonts w:ascii="Times New Roman" w:hAnsi="Times New Roman" w:cs="Times New Roman"/>
                <w:color w:val="auto"/>
                <w:sz w:val="28"/>
                <w:szCs w:val="28"/>
              </w:rPr>
              <w:t>микроорганизмов­продуцентов</w:t>
            </w:r>
            <w:proofErr w:type="spellEnd"/>
            <w:r w:rsidRPr="0017042F">
              <w:rPr>
                <w:rFonts w:ascii="Times New Roman" w:hAnsi="Times New Roman" w:cs="Times New Roman"/>
                <w:color w:val="auto"/>
                <w:sz w:val="28"/>
                <w:szCs w:val="28"/>
              </w:rPr>
              <w:t>, препаратов, содержащих живые клетки и споры микроорганизмов в воздухе, воде, на поверхностях</w:t>
            </w: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3.1.1</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Соблюдение требований охраны труда и </w:t>
            </w:r>
            <w:proofErr w:type="spellStart"/>
            <w:r w:rsidRPr="0017042F">
              <w:rPr>
                <w:rFonts w:ascii="Times New Roman" w:hAnsi="Times New Roman" w:cs="Times New Roman"/>
                <w:color w:val="auto"/>
                <w:sz w:val="28"/>
                <w:szCs w:val="28"/>
              </w:rPr>
              <w:t>санитарно­гигиенических</w:t>
            </w:r>
            <w:proofErr w:type="spellEnd"/>
            <w:r w:rsidRPr="0017042F">
              <w:rPr>
                <w:rFonts w:ascii="Times New Roman" w:hAnsi="Times New Roman" w:cs="Times New Roman"/>
                <w:color w:val="auto"/>
                <w:sz w:val="28"/>
                <w:szCs w:val="28"/>
              </w:rPr>
              <w:t xml:space="preserve"> требований, применение </w:t>
            </w:r>
            <w:proofErr w:type="gramStart"/>
            <w:r w:rsidRPr="0017042F">
              <w:rPr>
                <w:rFonts w:ascii="Times New Roman" w:hAnsi="Times New Roman" w:cs="Times New Roman"/>
                <w:color w:val="auto"/>
                <w:sz w:val="28"/>
                <w:szCs w:val="28"/>
              </w:rPr>
              <w:t>СИЗ</w:t>
            </w:r>
            <w:proofErr w:type="gramEnd"/>
          </w:p>
        </w:tc>
      </w:tr>
      <w:tr w:rsidR="009D4344" w:rsidRPr="0017042F" w:rsidTr="0037573B">
        <w:trPr>
          <w:trHeight w:val="87"/>
        </w:trPr>
        <w:tc>
          <w:tcPr>
            <w:tcW w:w="438"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4</w:t>
            </w:r>
          </w:p>
        </w:tc>
        <w:tc>
          <w:tcPr>
            <w:tcW w:w="1905"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Патогенные микроорганизмы</w:t>
            </w:r>
          </w:p>
        </w:tc>
        <w:tc>
          <w:tcPr>
            <w:tcW w:w="610"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4.1.</w:t>
            </w:r>
          </w:p>
        </w:tc>
        <w:tc>
          <w:tcPr>
            <w:tcW w:w="1701"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Заболевание работника, связанное с воздействием патогенных микроорганизмов</w:t>
            </w: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4.1.1</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Соблюдение требований охраны труда и </w:t>
            </w:r>
            <w:proofErr w:type="spellStart"/>
            <w:r w:rsidRPr="0017042F">
              <w:rPr>
                <w:rFonts w:ascii="Times New Roman" w:hAnsi="Times New Roman" w:cs="Times New Roman"/>
                <w:color w:val="auto"/>
                <w:sz w:val="28"/>
                <w:szCs w:val="28"/>
              </w:rPr>
              <w:t>санитарно­гигиенических</w:t>
            </w:r>
            <w:proofErr w:type="spellEnd"/>
            <w:r w:rsidRPr="0017042F">
              <w:rPr>
                <w:rFonts w:ascii="Times New Roman" w:hAnsi="Times New Roman" w:cs="Times New Roman"/>
                <w:color w:val="auto"/>
                <w:sz w:val="28"/>
                <w:szCs w:val="28"/>
              </w:rPr>
              <w:t xml:space="preserve"> требований, применение </w:t>
            </w:r>
            <w:proofErr w:type="gramStart"/>
            <w:r w:rsidRPr="0017042F">
              <w:rPr>
                <w:rFonts w:ascii="Times New Roman" w:hAnsi="Times New Roman" w:cs="Times New Roman"/>
                <w:color w:val="auto"/>
                <w:sz w:val="28"/>
                <w:szCs w:val="28"/>
              </w:rPr>
              <w:t>СИЗ</w:t>
            </w:r>
            <w:proofErr w:type="gramEnd"/>
          </w:p>
        </w:tc>
      </w:tr>
      <w:tr w:rsidR="009D4344" w:rsidRPr="0017042F" w:rsidTr="0037573B">
        <w:trPr>
          <w:trHeight w:val="87"/>
        </w:trPr>
        <w:tc>
          <w:tcPr>
            <w:tcW w:w="438" w:type="dxa"/>
            <w:vMerge w:val="restart"/>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5</w:t>
            </w:r>
          </w:p>
        </w:tc>
        <w:tc>
          <w:tcPr>
            <w:tcW w:w="1905" w:type="dxa"/>
            <w:vMerge w:val="restart"/>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Неприменение </w:t>
            </w:r>
            <w:proofErr w:type="gramStart"/>
            <w:r w:rsidRPr="0017042F">
              <w:rPr>
                <w:rFonts w:ascii="Times New Roman" w:hAnsi="Times New Roman" w:cs="Times New Roman"/>
                <w:color w:val="auto"/>
                <w:sz w:val="28"/>
                <w:szCs w:val="28"/>
              </w:rPr>
              <w:t>СИЗ</w:t>
            </w:r>
            <w:proofErr w:type="gramEnd"/>
            <w:r w:rsidRPr="0017042F">
              <w:rPr>
                <w:rFonts w:ascii="Times New Roman" w:hAnsi="Times New Roman" w:cs="Times New Roman"/>
                <w:color w:val="auto"/>
                <w:sz w:val="28"/>
                <w:szCs w:val="28"/>
              </w:rPr>
              <w:t xml:space="preserve"> или применение поврежденных СИЗ, не сертифицированных СИЗ, не </w:t>
            </w:r>
            <w:r w:rsidRPr="0017042F">
              <w:rPr>
                <w:rFonts w:ascii="Times New Roman" w:hAnsi="Times New Roman" w:cs="Times New Roman"/>
                <w:color w:val="auto"/>
                <w:sz w:val="28"/>
                <w:szCs w:val="28"/>
              </w:rPr>
              <w:lastRenderedPageBreak/>
              <w:t>соответствующих размерам СИЗ, СИЗ, не соответствующих выявленным опасностям, составу или уровню воздействия вредных факторов</w:t>
            </w:r>
          </w:p>
        </w:tc>
        <w:tc>
          <w:tcPr>
            <w:tcW w:w="610" w:type="dxa"/>
            <w:vMerge w:val="restart"/>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lastRenderedPageBreak/>
              <w:t>5.1</w:t>
            </w:r>
          </w:p>
        </w:tc>
        <w:tc>
          <w:tcPr>
            <w:tcW w:w="1701" w:type="dxa"/>
            <w:vMerge w:val="restart"/>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Травма или заболевание вследствие отсутствия защиты от вредных (травмирующих) </w:t>
            </w:r>
            <w:r w:rsidRPr="0017042F">
              <w:rPr>
                <w:rFonts w:ascii="Times New Roman" w:hAnsi="Times New Roman" w:cs="Times New Roman"/>
                <w:color w:val="auto"/>
                <w:sz w:val="28"/>
                <w:szCs w:val="28"/>
              </w:rPr>
              <w:lastRenderedPageBreak/>
              <w:t xml:space="preserve">факторов, от которых защищают </w:t>
            </w:r>
            <w:proofErr w:type="gramStart"/>
            <w:r w:rsidRPr="0017042F">
              <w:rPr>
                <w:rFonts w:ascii="Times New Roman" w:hAnsi="Times New Roman" w:cs="Times New Roman"/>
                <w:color w:val="auto"/>
                <w:sz w:val="28"/>
                <w:szCs w:val="28"/>
              </w:rPr>
              <w:t>СИЗ</w:t>
            </w:r>
            <w:proofErr w:type="gramEnd"/>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lastRenderedPageBreak/>
              <w:t>5.1.1</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Регулярная проверка </w:t>
            </w:r>
            <w:proofErr w:type="gramStart"/>
            <w:r w:rsidRPr="0017042F">
              <w:rPr>
                <w:rFonts w:ascii="Times New Roman" w:hAnsi="Times New Roman" w:cs="Times New Roman"/>
                <w:color w:val="auto"/>
                <w:sz w:val="28"/>
                <w:szCs w:val="28"/>
              </w:rPr>
              <w:t>СИЗ</w:t>
            </w:r>
            <w:proofErr w:type="gramEnd"/>
            <w:r w:rsidRPr="0017042F">
              <w:rPr>
                <w:rFonts w:ascii="Times New Roman" w:hAnsi="Times New Roman" w:cs="Times New Roman"/>
                <w:color w:val="auto"/>
                <w:sz w:val="28"/>
                <w:szCs w:val="28"/>
              </w:rPr>
              <w:t xml:space="preserve"> на состояние работоспособности и комплектности. Назначить локальным нормативным актом ответственное лицо за учет выдачи СИЗ и их </w:t>
            </w:r>
            <w:proofErr w:type="gramStart"/>
            <w:r w:rsidRPr="0017042F">
              <w:rPr>
                <w:rFonts w:ascii="Times New Roman" w:hAnsi="Times New Roman" w:cs="Times New Roman"/>
                <w:color w:val="auto"/>
                <w:sz w:val="28"/>
                <w:szCs w:val="28"/>
              </w:rPr>
              <w:t>контроль за</w:t>
            </w:r>
            <w:proofErr w:type="gramEnd"/>
            <w:r w:rsidRPr="0017042F">
              <w:rPr>
                <w:rFonts w:ascii="Times New Roman" w:hAnsi="Times New Roman" w:cs="Times New Roman"/>
                <w:color w:val="auto"/>
                <w:sz w:val="28"/>
                <w:szCs w:val="28"/>
              </w:rPr>
              <w:t xml:space="preserve"> состоянием, комплектностью</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5.1.2</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Ведение в организации личных </w:t>
            </w:r>
            <w:r w:rsidRPr="0017042F">
              <w:rPr>
                <w:rFonts w:ascii="Times New Roman" w:hAnsi="Times New Roman" w:cs="Times New Roman"/>
                <w:color w:val="auto"/>
                <w:sz w:val="28"/>
                <w:szCs w:val="28"/>
              </w:rPr>
              <w:lastRenderedPageBreak/>
              <w:t xml:space="preserve">карточек учета выдачи </w:t>
            </w:r>
            <w:proofErr w:type="gramStart"/>
            <w:r w:rsidRPr="0017042F">
              <w:rPr>
                <w:rFonts w:ascii="Times New Roman" w:hAnsi="Times New Roman" w:cs="Times New Roman"/>
                <w:color w:val="auto"/>
                <w:sz w:val="28"/>
                <w:szCs w:val="28"/>
              </w:rPr>
              <w:t>СИЗ</w:t>
            </w:r>
            <w:proofErr w:type="gramEnd"/>
            <w:r w:rsidRPr="0017042F">
              <w:rPr>
                <w:rFonts w:ascii="Times New Roman" w:hAnsi="Times New Roman" w:cs="Times New Roman"/>
                <w:color w:val="auto"/>
                <w:sz w:val="28"/>
                <w:szCs w:val="28"/>
              </w:rPr>
              <w:t>. Фактический учет выдачи и возврата СИЗ.</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5.1.3</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Точное выполнение требований по уходу, хранению </w:t>
            </w:r>
            <w:proofErr w:type="gramStart"/>
            <w:r w:rsidRPr="0017042F">
              <w:rPr>
                <w:rFonts w:ascii="Times New Roman" w:hAnsi="Times New Roman" w:cs="Times New Roman"/>
                <w:color w:val="auto"/>
                <w:sz w:val="28"/>
                <w:szCs w:val="28"/>
              </w:rPr>
              <w:t>СИЗ</w:t>
            </w:r>
            <w:proofErr w:type="gramEnd"/>
            <w:r w:rsidRPr="0017042F">
              <w:rPr>
                <w:rFonts w:ascii="Times New Roman" w:hAnsi="Times New Roman" w:cs="Times New Roman"/>
                <w:color w:val="auto"/>
                <w:sz w:val="28"/>
                <w:szCs w:val="28"/>
              </w:rPr>
              <w:t xml:space="preserve">. Обеспечение сохранения эффективности </w:t>
            </w:r>
            <w:proofErr w:type="gramStart"/>
            <w:r w:rsidRPr="0017042F">
              <w:rPr>
                <w:rFonts w:ascii="Times New Roman" w:hAnsi="Times New Roman" w:cs="Times New Roman"/>
                <w:color w:val="auto"/>
                <w:sz w:val="28"/>
                <w:szCs w:val="28"/>
              </w:rPr>
              <w:t>СИЗ</w:t>
            </w:r>
            <w:proofErr w:type="gramEnd"/>
            <w:r w:rsidRPr="0017042F">
              <w:rPr>
                <w:rFonts w:ascii="Times New Roman" w:hAnsi="Times New Roman" w:cs="Times New Roman"/>
                <w:color w:val="auto"/>
                <w:sz w:val="28"/>
                <w:szCs w:val="28"/>
              </w:rPr>
              <w:t xml:space="preserve"> при хранении, химчистке, ремонте, стирке, обезвреживании, дегазации, дезактивации</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5.2.1</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Применение </w:t>
            </w:r>
            <w:proofErr w:type="gramStart"/>
            <w:r w:rsidRPr="0017042F">
              <w:rPr>
                <w:rFonts w:ascii="Times New Roman" w:hAnsi="Times New Roman" w:cs="Times New Roman"/>
                <w:color w:val="auto"/>
                <w:sz w:val="28"/>
                <w:szCs w:val="28"/>
              </w:rPr>
              <w:t>СИЗ</w:t>
            </w:r>
            <w:proofErr w:type="gramEnd"/>
            <w:r w:rsidRPr="0017042F">
              <w:rPr>
                <w:rFonts w:ascii="Times New Roman" w:hAnsi="Times New Roman" w:cs="Times New Roman"/>
                <w:color w:val="auto"/>
                <w:sz w:val="28"/>
                <w:szCs w:val="28"/>
              </w:rPr>
              <w:t xml:space="preserve"> соответствующего вида и способа защиты. Выдача </w:t>
            </w:r>
            <w:proofErr w:type="gramStart"/>
            <w:r w:rsidRPr="0017042F">
              <w:rPr>
                <w:rFonts w:ascii="Times New Roman" w:hAnsi="Times New Roman" w:cs="Times New Roman"/>
                <w:color w:val="auto"/>
                <w:sz w:val="28"/>
                <w:szCs w:val="28"/>
              </w:rPr>
              <w:t>СИЗ</w:t>
            </w:r>
            <w:proofErr w:type="gramEnd"/>
            <w:r w:rsidRPr="0017042F">
              <w:rPr>
                <w:rFonts w:ascii="Times New Roman" w:hAnsi="Times New Roman" w:cs="Times New Roman"/>
                <w:color w:val="auto"/>
                <w:sz w:val="28"/>
                <w:szCs w:val="28"/>
              </w:rPr>
              <w:t xml:space="preserve"> соответствующего типа в зависимости от вида опасности</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5.3.1</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Приобретение </w:t>
            </w:r>
            <w:proofErr w:type="gramStart"/>
            <w:r w:rsidRPr="0017042F">
              <w:rPr>
                <w:rFonts w:ascii="Times New Roman" w:hAnsi="Times New Roman" w:cs="Times New Roman"/>
                <w:color w:val="auto"/>
                <w:sz w:val="28"/>
                <w:szCs w:val="28"/>
              </w:rPr>
              <w:t>СИЗ</w:t>
            </w:r>
            <w:proofErr w:type="gramEnd"/>
            <w:r w:rsidRPr="0017042F">
              <w:rPr>
                <w:rFonts w:ascii="Times New Roman" w:hAnsi="Times New Roman" w:cs="Times New Roman"/>
                <w:color w:val="auto"/>
                <w:sz w:val="28"/>
                <w:szCs w:val="28"/>
              </w:rPr>
              <w:t xml:space="preserve"> в специализированных магазинах. Закупка СИЗ, </w:t>
            </w:r>
            <w:proofErr w:type="gramStart"/>
            <w:r w:rsidRPr="0017042F">
              <w:rPr>
                <w:rFonts w:ascii="Times New Roman" w:hAnsi="Times New Roman" w:cs="Times New Roman"/>
                <w:color w:val="auto"/>
                <w:sz w:val="28"/>
                <w:szCs w:val="28"/>
              </w:rPr>
              <w:t>имеющих</w:t>
            </w:r>
            <w:proofErr w:type="gramEnd"/>
            <w:r w:rsidRPr="0017042F">
              <w:rPr>
                <w:rFonts w:ascii="Times New Roman" w:hAnsi="Times New Roman" w:cs="Times New Roman"/>
                <w:color w:val="auto"/>
                <w:sz w:val="28"/>
                <w:szCs w:val="28"/>
              </w:rPr>
              <w:t xml:space="preserve"> действующий сертификат и (или) декларацию соответствия</w:t>
            </w:r>
          </w:p>
        </w:tc>
      </w:tr>
      <w:tr w:rsidR="009D4344" w:rsidRPr="0017042F" w:rsidTr="0037573B">
        <w:trPr>
          <w:trHeight w:val="3289"/>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5.3.2</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Наличие входного контроля при поступлении </w:t>
            </w:r>
            <w:proofErr w:type="gramStart"/>
            <w:r w:rsidRPr="0017042F">
              <w:rPr>
                <w:rFonts w:ascii="Times New Roman" w:hAnsi="Times New Roman" w:cs="Times New Roman"/>
                <w:color w:val="auto"/>
                <w:sz w:val="28"/>
                <w:szCs w:val="28"/>
              </w:rPr>
              <w:t>СИЗ</w:t>
            </w:r>
            <w:proofErr w:type="gramEnd"/>
            <w:r w:rsidRPr="0017042F">
              <w:rPr>
                <w:rFonts w:ascii="Times New Roman" w:hAnsi="Times New Roman" w:cs="Times New Roman"/>
                <w:color w:val="auto"/>
                <w:sz w:val="28"/>
                <w:szCs w:val="28"/>
              </w:rPr>
              <w:t xml:space="preserve"> в организацию. Проверка наличия инструкций по использованию СИЗ, даты изготовления, срока годности/эксплуатации, от каких вредных факторов защищает СИЗ, документа о соответствии СИЗ нормам эффективности и качества (сертификат/декларация соответствия СИЗ требованиям технического регламента Таможенного Союза «О безопасности средств индивидуальной защиты» (</w:t>
            </w:r>
            <w:proofErr w:type="gramStart"/>
            <w:r w:rsidRPr="0017042F">
              <w:rPr>
                <w:rFonts w:ascii="Times New Roman" w:hAnsi="Times New Roman" w:cs="Times New Roman"/>
                <w:color w:val="auto"/>
                <w:sz w:val="28"/>
                <w:szCs w:val="28"/>
              </w:rPr>
              <w:t>ТР</w:t>
            </w:r>
            <w:proofErr w:type="gramEnd"/>
            <w:r w:rsidRPr="0017042F">
              <w:rPr>
                <w:rFonts w:ascii="Times New Roman" w:hAnsi="Times New Roman" w:cs="Times New Roman"/>
                <w:color w:val="auto"/>
                <w:sz w:val="28"/>
                <w:szCs w:val="28"/>
              </w:rPr>
              <w:t xml:space="preserve"> ТС 019/2011)</w:t>
            </w:r>
          </w:p>
        </w:tc>
      </w:tr>
      <w:tr w:rsidR="009D4344" w:rsidRPr="0017042F" w:rsidTr="0037573B">
        <w:trPr>
          <w:trHeight w:val="87"/>
        </w:trPr>
        <w:tc>
          <w:tcPr>
            <w:tcW w:w="438" w:type="dxa"/>
            <w:vMerge w:val="restart"/>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6</w:t>
            </w:r>
          </w:p>
        </w:tc>
        <w:tc>
          <w:tcPr>
            <w:tcW w:w="1905" w:type="dxa"/>
            <w:vMerge w:val="restart"/>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Скользкие, обледенелые, </w:t>
            </w:r>
            <w:proofErr w:type="spellStart"/>
            <w:r w:rsidRPr="0017042F">
              <w:rPr>
                <w:rFonts w:ascii="Times New Roman" w:hAnsi="Times New Roman" w:cs="Times New Roman"/>
                <w:color w:val="auto"/>
                <w:sz w:val="28"/>
                <w:szCs w:val="28"/>
              </w:rPr>
              <w:t>зажиренные</w:t>
            </w:r>
            <w:proofErr w:type="spellEnd"/>
            <w:r w:rsidRPr="0017042F">
              <w:rPr>
                <w:rFonts w:ascii="Times New Roman" w:hAnsi="Times New Roman" w:cs="Times New Roman"/>
                <w:color w:val="auto"/>
                <w:sz w:val="28"/>
                <w:szCs w:val="28"/>
              </w:rPr>
              <w:t>, мокрые опорные поверхности</w:t>
            </w:r>
          </w:p>
        </w:tc>
        <w:tc>
          <w:tcPr>
            <w:tcW w:w="610" w:type="dxa"/>
            <w:vMerge w:val="restart"/>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6.1</w:t>
            </w:r>
          </w:p>
        </w:tc>
        <w:tc>
          <w:tcPr>
            <w:tcW w:w="1701" w:type="dxa"/>
            <w:vMerge w:val="restart"/>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Падение при спотыкании или </w:t>
            </w:r>
            <w:proofErr w:type="spellStart"/>
            <w:r w:rsidRPr="0017042F">
              <w:rPr>
                <w:rFonts w:ascii="Times New Roman" w:hAnsi="Times New Roman" w:cs="Times New Roman"/>
                <w:color w:val="auto"/>
                <w:sz w:val="28"/>
                <w:szCs w:val="28"/>
              </w:rPr>
              <w:t>поскальзывании</w:t>
            </w:r>
            <w:proofErr w:type="spellEnd"/>
            <w:r w:rsidRPr="0017042F">
              <w:rPr>
                <w:rFonts w:ascii="Times New Roman" w:hAnsi="Times New Roman" w:cs="Times New Roman"/>
                <w:color w:val="auto"/>
                <w:sz w:val="28"/>
                <w:szCs w:val="28"/>
              </w:rPr>
              <w:t>, при передвижении по скользким поверхност</w:t>
            </w:r>
            <w:r w:rsidRPr="0017042F">
              <w:rPr>
                <w:rFonts w:ascii="Times New Roman" w:hAnsi="Times New Roman" w:cs="Times New Roman"/>
                <w:color w:val="auto"/>
                <w:sz w:val="28"/>
                <w:szCs w:val="28"/>
              </w:rPr>
              <w:lastRenderedPageBreak/>
              <w:t>ям или мокрым полам</w:t>
            </w: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lastRenderedPageBreak/>
              <w:t>6.1.1</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Использование противоскользящих напольных покрытий</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6.1.2</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Использование противоскользящих покрытий для малых слоев грязи</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6.1.3</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Использование незакрепленных покрытий с сопротивлением скольжению на обратной стороне (например, ковров, </w:t>
            </w:r>
            <w:r w:rsidRPr="0017042F">
              <w:rPr>
                <w:rFonts w:ascii="Times New Roman" w:hAnsi="Times New Roman" w:cs="Times New Roman"/>
                <w:color w:val="auto"/>
                <w:sz w:val="28"/>
                <w:szCs w:val="28"/>
              </w:rPr>
              <w:lastRenderedPageBreak/>
              <w:t>решеток и другое)</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6.1.4</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Исключение применения различных напольных покрытий с большой разницей в сопротивлении к скольжению</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6.1.5</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Предотвращение накопления влаги во влажных помещениях (применение подходящих вариантов дренажа и вентиляции воздуха)</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6.1.6</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Предотвращение воздействия факторов, связанных с погодными условиями (Монтаж кровли на рабочих местах на открытом воздухе)</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6.1.7</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Нанесение противоскользящих средств (опилок, </w:t>
            </w:r>
            <w:proofErr w:type="spellStart"/>
            <w:r w:rsidRPr="0017042F">
              <w:rPr>
                <w:rFonts w:ascii="Times New Roman" w:hAnsi="Times New Roman" w:cs="Times New Roman"/>
                <w:color w:val="auto"/>
                <w:sz w:val="28"/>
                <w:szCs w:val="28"/>
              </w:rPr>
              <w:t>антиобледенительных</w:t>
            </w:r>
            <w:proofErr w:type="spellEnd"/>
            <w:r w:rsidRPr="0017042F">
              <w:rPr>
                <w:rFonts w:ascii="Times New Roman" w:hAnsi="Times New Roman" w:cs="Times New Roman"/>
                <w:color w:val="auto"/>
                <w:sz w:val="28"/>
                <w:szCs w:val="28"/>
              </w:rPr>
              <w:t xml:space="preserve"> средств, песка)</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6.1.8</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Своевременная уборка покрытий (поверхностей), подверженных воздействию факторов природы (снег, дождь, грязь)</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6.1.9</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Своевременный уход за напольной поверхностью (предотвращение попадания жирных и маслянистых веществ)</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6.1.10</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Химическая обработка для увеличения шероховатости поверхности механическая и термическая последующая обработка (Шлифование, фрезерование, </w:t>
            </w:r>
            <w:proofErr w:type="spellStart"/>
            <w:r w:rsidRPr="0017042F">
              <w:rPr>
                <w:rFonts w:ascii="Times New Roman" w:hAnsi="Times New Roman" w:cs="Times New Roman"/>
                <w:color w:val="auto"/>
                <w:sz w:val="28"/>
                <w:szCs w:val="28"/>
              </w:rPr>
              <w:t>лазерно­техническое</w:t>
            </w:r>
            <w:proofErr w:type="spellEnd"/>
            <w:r w:rsidRPr="0017042F">
              <w:rPr>
                <w:rFonts w:ascii="Times New Roman" w:hAnsi="Times New Roman" w:cs="Times New Roman"/>
                <w:color w:val="auto"/>
                <w:sz w:val="28"/>
                <w:szCs w:val="28"/>
              </w:rPr>
              <w:t xml:space="preserve"> восстановление)</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6.1.11</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Установка полос противоскольжения на наклонных поверхностях</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6.1.12</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Выполнение инструкций по охране труда</w:t>
            </w:r>
          </w:p>
        </w:tc>
      </w:tr>
      <w:tr w:rsidR="009D4344" w:rsidRPr="0017042F" w:rsidTr="0037573B">
        <w:trPr>
          <w:trHeight w:val="87"/>
        </w:trPr>
        <w:tc>
          <w:tcPr>
            <w:tcW w:w="438" w:type="dxa"/>
            <w:vMerge/>
          </w:tcPr>
          <w:p w:rsidR="009D4344" w:rsidRPr="0017042F" w:rsidRDefault="009D4344" w:rsidP="0037573B">
            <w:pPr>
              <w:pStyle w:val="a3"/>
              <w:spacing w:line="240" w:lineRule="auto"/>
              <w:textAlignment w:val="auto"/>
              <w:rPr>
                <w:color w:val="auto"/>
                <w:sz w:val="28"/>
                <w:szCs w:val="28"/>
                <w:lang w:val="ru-RU"/>
              </w:rPr>
            </w:pPr>
          </w:p>
        </w:tc>
        <w:tc>
          <w:tcPr>
            <w:tcW w:w="1905" w:type="dxa"/>
            <w:vMerge/>
          </w:tcPr>
          <w:p w:rsidR="009D4344" w:rsidRPr="0017042F" w:rsidRDefault="009D4344" w:rsidP="0037573B">
            <w:pPr>
              <w:pStyle w:val="a3"/>
              <w:spacing w:line="240" w:lineRule="auto"/>
              <w:textAlignment w:val="auto"/>
              <w:rPr>
                <w:color w:val="auto"/>
                <w:sz w:val="28"/>
                <w:szCs w:val="28"/>
                <w:lang w:val="ru-RU"/>
              </w:rPr>
            </w:pPr>
          </w:p>
        </w:tc>
        <w:tc>
          <w:tcPr>
            <w:tcW w:w="610" w:type="dxa"/>
            <w:vMerge/>
          </w:tcPr>
          <w:p w:rsidR="009D4344" w:rsidRPr="0017042F" w:rsidRDefault="009D4344" w:rsidP="0037573B">
            <w:pPr>
              <w:pStyle w:val="a3"/>
              <w:spacing w:line="240" w:lineRule="auto"/>
              <w:textAlignment w:val="auto"/>
              <w:rPr>
                <w:color w:val="auto"/>
                <w:sz w:val="28"/>
                <w:szCs w:val="28"/>
                <w:lang w:val="ru-RU"/>
              </w:rPr>
            </w:pPr>
          </w:p>
        </w:tc>
        <w:tc>
          <w:tcPr>
            <w:tcW w:w="1701" w:type="dxa"/>
            <w:vMerge/>
          </w:tcPr>
          <w:p w:rsidR="009D4344" w:rsidRPr="0017042F" w:rsidRDefault="009D4344" w:rsidP="0037573B">
            <w:pPr>
              <w:pStyle w:val="a3"/>
              <w:spacing w:line="240" w:lineRule="auto"/>
              <w:textAlignment w:val="auto"/>
              <w:rPr>
                <w:color w:val="auto"/>
                <w:sz w:val="28"/>
                <w:szCs w:val="28"/>
                <w:lang w:val="ru-RU"/>
              </w:rPr>
            </w:pPr>
          </w:p>
        </w:tc>
        <w:tc>
          <w:tcPr>
            <w:tcW w:w="824"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6.1.13</w:t>
            </w:r>
          </w:p>
        </w:tc>
        <w:tc>
          <w:tcPr>
            <w:tcW w:w="4162" w:type="dxa"/>
          </w:tcPr>
          <w:p w:rsidR="009D4344" w:rsidRPr="0017042F" w:rsidRDefault="009D4344" w:rsidP="0037573B">
            <w:pPr>
              <w:pStyle w:val="12TABL-txt"/>
              <w:spacing w:line="240" w:lineRule="auto"/>
              <w:rPr>
                <w:rFonts w:ascii="Times New Roman" w:hAnsi="Times New Roman" w:cs="Times New Roman"/>
                <w:color w:val="auto"/>
                <w:sz w:val="28"/>
                <w:szCs w:val="28"/>
              </w:rPr>
            </w:pPr>
            <w:r w:rsidRPr="0017042F">
              <w:rPr>
                <w:rFonts w:ascii="Times New Roman" w:hAnsi="Times New Roman" w:cs="Times New Roman"/>
                <w:color w:val="auto"/>
                <w:sz w:val="28"/>
                <w:szCs w:val="28"/>
              </w:rPr>
              <w:t>Обеспечение специальной (рабочей) обувью</w:t>
            </w:r>
          </w:p>
        </w:tc>
      </w:tr>
    </w:tbl>
    <w:p w:rsidR="009D4344" w:rsidRPr="0017042F" w:rsidRDefault="009D4344" w:rsidP="009D4344">
      <w:pPr>
        <w:pStyle w:val="17PRIL-header-2"/>
        <w:spacing w:before="0" w:after="0" w:line="240" w:lineRule="auto"/>
        <w:ind w:left="0" w:right="0"/>
        <w:jc w:val="both"/>
        <w:rPr>
          <w:rFonts w:ascii="Times New Roman" w:hAnsi="Times New Roman" w:cs="Times New Roman"/>
          <w:color w:val="auto"/>
          <w:sz w:val="28"/>
          <w:szCs w:val="28"/>
        </w:rPr>
      </w:pPr>
    </w:p>
    <w:p w:rsidR="009D4344" w:rsidRPr="0017042F" w:rsidRDefault="009D4344" w:rsidP="009D4344">
      <w:pPr>
        <w:pStyle w:val="17PRIL-header-2"/>
        <w:spacing w:before="0" w:after="0" w:line="240" w:lineRule="auto"/>
        <w:ind w:left="0" w:right="0"/>
        <w:jc w:val="both"/>
        <w:rPr>
          <w:rFonts w:ascii="Times New Roman" w:hAnsi="Times New Roman" w:cs="Times New Roman"/>
          <w:color w:val="auto"/>
          <w:sz w:val="28"/>
          <w:szCs w:val="28"/>
        </w:rPr>
      </w:pPr>
    </w:p>
    <w:p w:rsidR="009D4344" w:rsidRPr="0017042F" w:rsidRDefault="009D4344" w:rsidP="009D4344">
      <w:pPr>
        <w:pStyle w:val="17PRIL-header-2"/>
        <w:spacing w:before="0" w:after="0" w:line="240" w:lineRule="auto"/>
        <w:ind w:left="0" w:right="0"/>
        <w:rPr>
          <w:rFonts w:ascii="Times New Roman" w:hAnsi="Times New Roman" w:cs="Times New Roman"/>
          <w:b/>
          <w:color w:val="auto"/>
          <w:sz w:val="28"/>
          <w:szCs w:val="28"/>
        </w:rPr>
      </w:pPr>
      <w:r w:rsidRPr="0017042F">
        <w:rPr>
          <w:rFonts w:ascii="Times New Roman" w:hAnsi="Times New Roman" w:cs="Times New Roman"/>
          <w:b/>
          <w:color w:val="auto"/>
          <w:sz w:val="28"/>
          <w:szCs w:val="28"/>
        </w:rPr>
        <w:t>Используемые нормативно правовые акты</w:t>
      </w:r>
    </w:p>
    <w:p w:rsidR="009D4344" w:rsidRPr="0017042F" w:rsidRDefault="009D4344" w:rsidP="009D4344">
      <w:pPr>
        <w:pStyle w:val="17PRIL-txt"/>
        <w:spacing w:line="240" w:lineRule="auto"/>
        <w:ind w:left="0" w:right="0" w:firstLine="510"/>
        <w:rPr>
          <w:rFonts w:ascii="Times New Roman" w:hAnsi="Times New Roman" w:cs="Times New Roman"/>
          <w:color w:val="auto"/>
          <w:sz w:val="28"/>
          <w:szCs w:val="28"/>
        </w:rPr>
      </w:pPr>
    </w:p>
    <w:p w:rsidR="009D4344" w:rsidRPr="0017042F" w:rsidRDefault="009D4344" w:rsidP="009D4344">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1. Трудовой кодекс РФ.</w:t>
      </w:r>
    </w:p>
    <w:p w:rsidR="009D4344" w:rsidRPr="0017042F" w:rsidRDefault="009D4344" w:rsidP="009D4344">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2. Постановление Правительства РФ от 24.12.2021 № 2464 «О порядке обучения по охране труда и проверки знания требований охраны труда».</w:t>
      </w:r>
    </w:p>
    <w:p w:rsidR="009D4344" w:rsidRPr="0017042F" w:rsidRDefault="009D4344" w:rsidP="009D4344">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3. Постановление Минтруда России от 24.10.2002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9D4344" w:rsidRPr="0017042F" w:rsidRDefault="009D4344" w:rsidP="009D4344">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4. Постановление Правительства РФ от 16.09.2020 № 1479 «Об утверждении Правил противопожарного режима в Российской Федерации».</w:t>
      </w:r>
    </w:p>
    <w:p w:rsidR="009D4344" w:rsidRPr="0017042F" w:rsidRDefault="009D4344" w:rsidP="009D4344">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5. Приказ </w:t>
      </w:r>
      <w:proofErr w:type="spellStart"/>
      <w:r w:rsidRPr="0017042F">
        <w:rPr>
          <w:rFonts w:ascii="Times New Roman" w:hAnsi="Times New Roman" w:cs="Times New Roman"/>
          <w:color w:val="auto"/>
          <w:sz w:val="28"/>
          <w:szCs w:val="28"/>
        </w:rPr>
        <w:t>Минздравсоцразвития</w:t>
      </w:r>
      <w:proofErr w:type="spellEnd"/>
      <w:r w:rsidRPr="0017042F">
        <w:rPr>
          <w:rFonts w:ascii="Times New Roman" w:hAnsi="Times New Roman" w:cs="Times New Roman"/>
          <w:color w:val="auto"/>
          <w:sz w:val="28"/>
          <w:szCs w:val="28"/>
        </w:rPr>
        <w:t xml:space="preserve"> России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9D4344" w:rsidRPr="0017042F" w:rsidRDefault="009D4344" w:rsidP="009D4344">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6. Приказ Минздрава России от 28.01.2021 № 29н.</w:t>
      </w:r>
    </w:p>
    <w:p w:rsidR="009D4344" w:rsidRPr="0017042F" w:rsidRDefault="009D4344" w:rsidP="009D4344">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7. Приказ </w:t>
      </w:r>
      <w:proofErr w:type="spellStart"/>
      <w:r w:rsidRPr="0017042F">
        <w:rPr>
          <w:rFonts w:ascii="Times New Roman" w:hAnsi="Times New Roman" w:cs="Times New Roman"/>
          <w:color w:val="auto"/>
          <w:sz w:val="28"/>
          <w:szCs w:val="28"/>
        </w:rPr>
        <w:t>Минздравсоцразвития</w:t>
      </w:r>
      <w:proofErr w:type="spellEnd"/>
      <w:r w:rsidRPr="0017042F">
        <w:rPr>
          <w:rFonts w:ascii="Times New Roman" w:hAnsi="Times New Roman" w:cs="Times New Roman"/>
          <w:color w:val="auto"/>
          <w:sz w:val="28"/>
          <w:szCs w:val="28"/>
        </w:rPr>
        <w:t xml:space="preserve"> России от 04.05.2012 № 477н «Об утверждении перечня состояний, при которых оказывается первая помощь, и перечня мероприятий по оказанию первой помощи».</w:t>
      </w:r>
    </w:p>
    <w:p w:rsidR="009D4344" w:rsidRPr="0017042F" w:rsidRDefault="009D4344" w:rsidP="009D4344">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8. Федеральный закон от 28.12.2013 № 426­ФЗ «О специальной оценке условий труда».</w:t>
      </w:r>
    </w:p>
    <w:p w:rsidR="009D4344" w:rsidRPr="0017042F" w:rsidRDefault="009D4344" w:rsidP="009D4344">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9. Приказ Минтруда России от 28.10.2020 № 753н «Об утверждении Правил по охране труда при </w:t>
      </w:r>
      <w:proofErr w:type="spellStart"/>
      <w:proofErr w:type="gramStart"/>
      <w:r w:rsidRPr="0017042F">
        <w:rPr>
          <w:rFonts w:ascii="Times New Roman" w:hAnsi="Times New Roman" w:cs="Times New Roman"/>
          <w:color w:val="auto"/>
          <w:sz w:val="28"/>
          <w:szCs w:val="28"/>
        </w:rPr>
        <w:t>погрузочно­разгрузочных</w:t>
      </w:r>
      <w:proofErr w:type="spellEnd"/>
      <w:proofErr w:type="gramEnd"/>
      <w:r w:rsidRPr="0017042F">
        <w:rPr>
          <w:rFonts w:ascii="Times New Roman" w:hAnsi="Times New Roman" w:cs="Times New Roman"/>
          <w:color w:val="auto"/>
          <w:sz w:val="28"/>
          <w:szCs w:val="28"/>
        </w:rPr>
        <w:t xml:space="preserve"> работах и размещении грузов».</w:t>
      </w:r>
    </w:p>
    <w:p w:rsidR="009D4344" w:rsidRPr="0017042F" w:rsidRDefault="009D4344" w:rsidP="009D4344">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 xml:space="preserve">10. Приказ </w:t>
      </w:r>
      <w:proofErr w:type="spellStart"/>
      <w:r w:rsidRPr="0017042F">
        <w:rPr>
          <w:rFonts w:ascii="Times New Roman" w:hAnsi="Times New Roman" w:cs="Times New Roman"/>
          <w:color w:val="auto"/>
          <w:sz w:val="28"/>
          <w:szCs w:val="28"/>
        </w:rPr>
        <w:t>Ростехнадзора</w:t>
      </w:r>
      <w:proofErr w:type="spellEnd"/>
      <w:r w:rsidRPr="0017042F">
        <w:rPr>
          <w:rFonts w:ascii="Times New Roman" w:hAnsi="Times New Roman" w:cs="Times New Roman"/>
          <w:color w:val="auto"/>
          <w:sz w:val="28"/>
          <w:szCs w:val="28"/>
        </w:rPr>
        <w:t xml:space="preserve">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9D4344" w:rsidRPr="0017042F" w:rsidRDefault="009D4344" w:rsidP="009D4344">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11. Приказ Минтруда России от 15.12.2020 № 903н «Об утверждении Правил по охране труда при эксплуатации электроустановок».</w:t>
      </w:r>
    </w:p>
    <w:p w:rsidR="009D4344" w:rsidRPr="0017042F" w:rsidRDefault="009D4344" w:rsidP="009D4344">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12. Приказ Минтруда России от 16.11.2020 № 782н «Об утверждении Правил по охране труда при работе на высоте».</w:t>
      </w:r>
    </w:p>
    <w:p w:rsidR="009D4344" w:rsidRPr="0017042F" w:rsidRDefault="009D4344" w:rsidP="009D4344">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13. Приказ Минтруда России от 27.11.2020 № 835н «Об утверждении Правил по охране труда при работе с инструментом и приспособлениями».</w:t>
      </w:r>
    </w:p>
    <w:p w:rsidR="009D4344" w:rsidRPr="0017042F" w:rsidRDefault="009D4344" w:rsidP="009D4344">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14. Приказ Минтруда России от 18.11.2020 № 814н «Об утверждении Правил по охране труда при эксплуатации промышленного транспорта».</w:t>
      </w:r>
    </w:p>
    <w:p w:rsidR="009D4344" w:rsidRPr="0017042F" w:rsidRDefault="009D4344" w:rsidP="009D4344">
      <w:pPr>
        <w:pStyle w:val="17PRIL-txt"/>
        <w:spacing w:line="240" w:lineRule="auto"/>
        <w:ind w:left="0" w:right="0" w:firstLine="510"/>
        <w:rPr>
          <w:rFonts w:ascii="Times New Roman" w:hAnsi="Times New Roman" w:cs="Times New Roman"/>
          <w:color w:val="auto"/>
          <w:sz w:val="28"/>
          <w:szCs w:val="28"/>
        </w:rPr>
      </w:pPr>
      <w:r w:rsidRPr="0017042F">
        <w:rPr>
          <w:rFonts w:ascii="Times New Roman" w:hAnsi="Times New Roman" w:cs="Times New Roman"/>
          <w:color w:val="auto"/>
          <w:sz w:val="28"/>
          <w:szCs w:val="28"/>
        </w:rPr>
        <w:t>15. Приказ Министерства труда и социальной защиты Российской Федерации от 29.10.2021 № 776н «Об утверждении Примерного положения о системе управления охраной труда».</w:t>
      </w:r>
    </w:p>
    <w:p w:rsidR="009D4344" w:rsidRPr="0017042F" w:rsidRDefault="009D4344" w:rsidP="009D4344">
      <w:pPr>
        <w:pStyle w:val="17PRIL-header-2"/>
        <w:spacing w:before="0" w:after="0" w:line="240" w:lineRule="auto"/>
        <w:ind w:left="0" w:right="0"/>
        <w:jc w:val="both"/>
        <w:rPr>
          <w:rFonts w:ascii="Times New Roman" w:hAnsi="Times New Roman" w:cs="Times New Roman"/>
          <w:color w:val="auto"/>
          <w:sz w:val="28"/>
          <w:szCs w:val="28"/>
        </w:rPr>
      </w:pPr>
    </w:p>
    <w:p w:rsidR="009D4344" w:rsidRPr="00856D98" w:rsidRDefault="009D4344" w:rsidP="00856D98">
      <w:pPr>
        <w:pStyle w:val="17PRIL-txt"/>
        <w:spacing w:line="240" w:lineRule="auto"/>
        <w:ind w:left="0" w:right="0" w:firstLine="510"/>
        <w:jc w:val="left"/>
        <w:rPr>
          <w:rFonts w:ascii="Times New Roman" w:hAnsi="Times New Roman" w:cs="Times New Roman"/>
          <w:color w:val="auto"/>
          <w:sz w:val="96"/>
          <w:szCs w:val="28"/>
        </w:rPr>
      </w:pPr>
    </w:p>
    <w:sectPr w:rsidR="009D4344" w:rsidRPr="00856D98" w:rsidSect="006833A0">
      <w:pgSz w:w="11906" w:h="16838"/>
      <w:pgMar w:top="709"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extBookC">
    <w:altName w:val="Arial"/>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4C5C"/>
    <w:multiLevelType w:val="hybridMultilevel"/>
    <w:tmpl w:val="6FCC7D3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B1270F2"/>
    <w:multiLevelType w:val="hybridMultilevel"/>
    <w:tmpl w:val="97F620A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
    <w:nsid w:val="0BB67499"/>
    <w:multiLevelType w:val="hybridMultilevel"/>
    <w:tmpl w:val="EB82764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
    <w:nsid w:val="1710795F"/>
    <w:multiLevelType w:val="hybridMultilevel"/>
    <w:tmpl w:val="ED46438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
    <w:nsid w:val="209938E7"/>
    <w:multiLevelType w:val="hybridMultilevel"/>
    <w:tmpl w:val="7BE69B7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
    <w:nsid w:val="228033EC"/>
    <w:multiLevelType w:val="hybridMultilevel"/>
    <w:tmpl w:val="23DE76C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
    <w:nsid w:val="22B0689C"/>
    <w:multiLevelType w:val="hybridMultilevel"/>
    <w:tmpl w:val="CFCC430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
    <w:nsid w:val="2424326D"/>
    <w:multiLevelType w:val="hybridMultilevel"/>
    <w:tmpl w:val="7DB2B84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
    <w:nsid w:val="263F65FD"/>
    <w:multiLevelType w:val="hybridMultilevel"/>
    <w:tmpl w:val="DA6AA54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
    <w:nsid w:val="28D53F45"/>
    <w:multiLevelType w:val="hybridMultilevel"/>
    <w:tmpl w:val="819838F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
    <w:nsid w:val="2BDE0FCD"/>
    <w:multiLevelType w:val="hybridMultilevel"/>
    <w:tmpl w:val="3D2870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29B12CB"/>
    <w:multiLevelType w:val="hybridMultilevel"/>
    <w:tmpl w:val="3ABCD20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nsid w:val="39372FD6"/>
    <w:multiLevelType w:val="hybridMultilevel"/>
    <w:tmpl w:val="CE68FE0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
    <w:nsid w:val="39B359B2"/>
    <w:multiLevelType w:val="hybridMultilevel"/>
    <w:tmpl w:val="9092A37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
    <w:nsid w:val="3A383C91"/>
    <w:multiLevelType w:val="hybridMultilevel"/>
    <w:tmpl w:val="A06E2DD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
    <w:nsid w:val="3AE63B57"/>
    <w:multiLevelType w:val="hybridMultilevel"/>
    <w:tmpl w:val="5874ED6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
    <w:nsid w:val="3E770C68"/>
    <w:multiLevelType w:val="hybridMultilevel"/>
    <w:tmpl w:val="5F5E2FB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
    <w:nsid w:val="4055491F"/>
    <w:multiLevelType w:val="hybridMultilevel"/>
    <w:tmpl w:val="BF94371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
    <w:nsid w:val="40623036"/>
    <w:multiLevelType w:val="hybridMultilevel"/>
    <w:tmpl w:val="9E6061E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
    <w:nsid w:val="43F37867"/>
    <w:multiLevelType w:val="hybridMultilevel"/>
    <w:tmpl w:val="A0708E1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
    <w:nsid w:val="45F62798"/>
    <w:multiLevelType w:val="hybridMultilevel"/>
    <w:tmpl w:val="52B8D8C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
    <w:nsid w:val="4A7E1871"/>
    <w:multiLevelType w:val="hybridMultilevel"/>
    <w:tmpl w:val="A726F7D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
    <w:nsid w:val="4C3F404D"/>
    <w:multiLevelType w:val="hybridMultilevel"/>
    <w:tmpl w:val="301E445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3">
    <w:nsid w:val="4DCB3365"/>
    <w:multiLevelType w:val="hybridMultilevel"/>
    <w:tmpl w:val="C35C4AA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4">
    <w:nsid w:val="5076065B"/>
    <w:multiLevelType w:val="hybridMultilevel"/>
    <w:tmpl w:val="1102F5D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
    <w:nsid w:val="532C07A8"/>
    <w:multiLevelType w:val="hybridMultilevel"/>
    <w:tmpl w:val="DC54FB5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6">
    <w:nsid w:val="536E57E2"/>
    <w:multiLevelType w:val="hybridMultilevel"/>
    <w:tmpl w:val="8C8EC08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7">
    <w:nsid w:val="54BA2244"/>
    <w:multiLevelType w:val="hybridMultilevel"/>
    <w:tmpl w:val="930A503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8">
    <w:nsid w:val="55CE1460"/>
    <w:multiLevelType w:val="hybridMultilevel"/>
    <w:tmpl w:val="B918727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9">
    <w:nsid w:val="5A51269C"/>
    <w:multiLevelType w:val="hybridMultilevel"/>
    <w:tmpl w:val="C13A634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0">
    <w:nsid w:val="5B050718"/>
    <w:multiLevelType w:val="hybridMultilevel"/>
    <w:tmpl w:val="9162C42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1">
    <w:nsid w:val="640613F0"/>
    <w:multiLevelType w:val="hybridMultilevel"/>
    <w:tmpl w:val="1ABE5ED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2">
    <w:nsid w:val="643349CF"/>
    <w:multiLevelType w:val="hybridMultilevel"/>
    <w:tmpl w:val="A354800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3">
    <w:nsid w:val="652C1275"/>
    <w:multiLevelType w:val="hybridMultilevel"/>
    <w:tmpl w:val="A3080AC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4">
    <w:nsid w:val="68A55FC9"/>
    <w:multiLevelType w:val="hybridMultilevel"/>
    <w:tmpl w:val="BC020F0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5">
    <w:nsid w:val="6CC9345E"/>
    <w:multiLevelType w:val="hybridMultilevel"/>
    <w:tmpl w:val="72C6BA4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6">
    <w:nsid w:val="705A7017"/>
    <w:multiLevelType w:val="hybridMultilevel"/>
    <w:tmpl w:val="CFA8F8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28D4F80"/>
    <w:multiLevelType w:val="hybridMultilevel"/>
    <w:tmpl w:val="30C8CB4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8">
    <w:nsid w:val="74687901"/>
    <w:multiLevelType w:val="hybridMultilevel"/>
    <w:tmpl w:val="DEEEFFB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9">
    <w:nsid w:val="7BD43AEF"/>
    <w:multiLevelType w:val="hybridMultilevel"/>
    <w:tmpl w:val="687A759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0">
    <w:nsid w:val="7FC61A55"/>
    <w:multiLevelType w:val="hybridMultilevel"/>
    <w:tmpl w:val="B89A851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num w:numId="1">
    <w:abstractNumId w:val="36"/>
  </w:num>
  <w:num w:numId="2">
    <w:abstractNumId w:val="10"/>
  </w:num>
  <w:num w:numId="3">
    <w:abstractNumId w:val="30"/>
  </w:num>
  <w:num w:numId="4">
    <w:abstractNumId w:val="21"/>
  </w:num>
  <w:num w:numId="5">
    <w:abstractNumId w:val="8"/>
  </w:num>
  <w:num w:numId="6">
    <w:abstractNumId w:val="28"/>
  </w:num>
  <w:num w:numId="7">
    <w:abstractNumId w:val="13"/>
  </w:num>
  <w:num w:numId="8">
    <w:abstractNumId w:val="39"/>
  </w:num>
  <w:num w:numId="9">
    <w:abstractNumId w:val="0"/>
  </w:num>
  <w:num w:numId="10">
    <w:abstractNumId w:val="7"/>
  </w:num>
  <w:num w:numId="11">
    <w:abstractNumId w:val="11"/>
  </w:num>
  <w:num w:numId="12">
    <w:abstractNumId w:val="32"/>
  </w:num>
  <w:num w:numId="13">
    <w:abstractNumId w:val="40"/>
  </w:num>
  <w:num w:numId="14">
    <w:abstractNumId w:val="27"/>
  </w:num>
  <w:num w:numId="15">
    <w:abstractNumId w:val="37"/>
  </w:num>
  <w:num w:numId="16">
    <w:abstractNumId w:val="1"/>
  </w:num>
  <w:num w:numId="17">
    <w:abstractNumId w:val="38"/>
  </w:num>
  <w:num w:numId="18">
    <w:abstractNumId w:val="29"/>
  </w:num>
  <w:num w:numId="19">
    <w:abstractNumId w:val="12"/>
  </w:num>
  <w:num w:numId="20">
    <w:abstractNumId w:val="5"/>
  </w:num>
  <w:num w:numId="21">
    <w:abstractNumId w:val="31"/>
  </w:num>
  <w:num w:numId="22">
    <w:abstractNumId w:val="14"/>
  </w:num>
  <w:num w:numId="23">
    <w:abstractNumId w:val="35"/>
  </w:num>
  <w:num w:numId="24">
    <w:abstractNumId w:val="33"/>
  </w:num>
  <w:num w:numId="25">
    <w:abstractNumId w:val="26"/>
  </w:num>
  <w:num w:numId="26">
    <w:abstractNumId w:val="15"/>
  </w:num>
  <w:num w:numId="27">
    <w:abstractNumId w:val="17"/>
  </w:num>
  <w:num w:numId="28">
    <w:abstractNumId w:val="20"/>
  </w:num>
  <w:num w:numId="29">
    <w:abstractNumId w:val="6"/>
  </w:num>
  <w:num w:numId="30">
    <w:abstractNumId w:val="9"/>
  </w:num>
  <w:num w:numId="31">
    <w:abstractNumId w:val="25"/>
  </w:num>
  <w:num w:numId="32">
    <w:abstractNumId w:val="3"/>
  </w:num>
  <w:num w:numId="33">
    <w:abstractNumId w:val="16"/>
  </w:num>
  <w:num w:numId="34">
    <w:abstractNumId w:val="2"/>
  </w:num>
  <w:num w:numId="35">
    <w:abstractNumId w:val="4"/>
  </w:num>
  <w:num w:numId="36">
    <w:abstractNumId w:val="18"/>
  </w:num>
  <w:num w:numId="37">
    <w:abstractNumId w:val="19"/>
  </w:num>
  <w:num w:numId="38">
    <w:abstractNumId w:val="24"/>
  </w:num>
  <w:num w:numId="39">
    <w:abstractNumId w:val="34"/>
  </w:num>
  <w:num w:numId="40">
    <w:abstractNumId w:val="2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01"/>
    <w:rsid w:val="00035C94"/>
    <w:rsid w:val="00095F65"/>
    <w:rsid w:val="00117F15"/>
    <w:rsid w:val="0017042F"/>
    <w:rsid w:val="00220716"/>
    <w:rsid w:val="0029453D"/>
    <w:rsid w:val="002C33BE"/>
    <w:rsid w:val="003074E5"/>
    <w:rsid w:val="00316CE9"/>
    <w:rsid w:val="0037573B"/>
    <w:rsid w:val="0039679E"/>
    <w:rsid w:val="003A7ABE"/>
    <w:rsid w:val="003D417C"/>
    <w:rsid w:val="004068DC"/>
    <w:rsid w:val="00460D18"/>
    <w:rsid w:val="0050221A"/>
    <w:rsid w:val="00503628"/>
    <w:rsid w:val="00532EEF"/>
    <w:rsid w:val="00583E17"/>
    <w:rsid w:val="006833A0"/>
    <w:rsid w:val="00690538"/>
    <w:rsid w:val="006E5BDF"/>
    <w:rsid w:val="00701E1E"/>
    <w:rsid w:val="0081142B"/>
    <w:rsid w:val="00850FE9"/>
    <w:rsid w:val="00856D98"/>
    <w:rsid w:val="008E1B0D"/>
    <w:rsid w:val="00921907"/>
    <w:rsid w:val="00943A1A"/>
    <w:rsid w:val="00951198"/>
    <w:rsid w:val="009A1598"/>
    <w:rsid w:val="009D4344"/>
    <w:rsid w:val="00B267B9"/>
    <w:rsid w:val="00B619F5"/>
    <w:rsid w:val="00B7397B"/>
    <w:rsid w:val="00C41262"/>
    <w:rsid w:val="00C51800"/>
    <w:rsid w:val="00D57D01"/>
    <w:rsid w:val="00E13F06"/>
    <w:rsid w:val="00E27836"/>
    <w:rsid w:val="00E94D93"/>
    <w:rsid w:val="00EA6951"/>
    <w:rsid w:val="00F57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7D01"/>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D57D01"/>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7PRIL-txt">
    <w:name w:val="17PRIL-txt"/>
    <w:basedOn w:val="a3"/>
    <w:uiPriority w:val="99"/>
    <w:rsid w:val="00D57D01"/>
    <w:pPr>
      <w:tabs>
        <w:tab w:val="center" w:pos="4791"/>
      </w:tabs>
      <w:spacing w:line="380" w:lineRule="atLeast"/>
      <w:ind w:left="567" w:right="567" w:firstLine="283"/>
      <w:jc w:val="both"/>
    </w:pPr>
    <w:rPr>
      <w:rFonts w:ascii="TextBookC" w:hAnsi="TextBookC" w:cs="TextBookC"/>
      <w:sz w:val="20"/>
      <w:szCs w:val="20"/>
      <w:lang w:val="ru-RU"/>
    </w:rPr>
  </w:style>
  <w:style w:type="paragraph" w:customStyle="1" w:styleId="17PRIL-header-1">
    <w:name w:val="17PRIL-header-1"/>
    <w:basedOn w:val="a3"/>
    <w:uiPriority w:val="99"/>
    <w:rsid w:val="00D57D01"/>
    <w:pPr>
      <w:suppressAutoHyphens/>
      <w:spacing w:before="510" w:after="454" w:line="280" w:lineRule="atLeast"/>
      <w:ind w:left="567" w:right="567"/>
      <w:jc w:val="center"/>
    </w:pPr>
    <w:rPr>
      <w:rFonts w:ascii="TextBookC" w:hAnsi="TextBookC" w:cs="TextBookC"/>
      <w:spacing w:val="-3"/>
      <w:sz w:val="26"/>
      <w:szCs w:val="26"/>
      <w:lang w:val="ru-RU"/>
    </w:rPr>
  </w:style>
  <w:style w:type="paragraph" w:customStyle="1" w:styleId="17PRIL-header-2">
    <w:name w:val="17PRIL-header-2"/>
    <w:basedOn w:val="17PRIL-header-1"/>
    <w:uiPriority w:val="99"/>
    <w:rsid w:val="00D57D01"/>
    <w:pPr>
      <w:spacing w:before="397" w:after="57"/>
    </w:pPr>
    <w:rPr>
      <w:spacing w:val="0"/>
      <w:sz w:val="24"/>
      <w:szCs w:val="24"/>
    </w:rPr>
  </w:style>
  <w:style w:type="paragraph" w:customStyle="1" w:styleId="17PRIL-bull-1">
    <w:name w:val="17PRIL-bull-1"/>
    <w:basedOn w:val="17PRIL-txt"/>
    <w:uiPriority w:val="99"/>
    <w:rsid w:val="00D57D01"/>
    <w:pPr>
      <w:tabs>
        <w:tab w:val="clear" w:pos="4791"/>
        <w:tab w:val="left" w:pos="283"/>
      </w:tabs>
      <w:ind w:left="850" w:hanging="227"/>
    </w:pPr>
  </w:style>
  <w:style w:type="paragraph" w:customStyle="1" w:styleId="12TABL-txt">
    <w:name w:val="12TABL-txt"/>
    <w:basedOn w:val="a"/>
    <w:uiPriority w:val="99"/>
    <w:rsid w:val="00D57D01"/>
    <w:pPr>
      <w:autoSpaceDE w:val="0"/>
      <w:autoSpaceDN w:val="0"/>
      <w:adjustRightInd w:val="0"/>
      <w:spacing w:after="0" w:line="240" w:lineRule="atLeast"/>
      <w:textAlignment w:val="center"/>
    </w:pPr>
    <w:rPr>
      <w:rFonts w:ascii="TextBookC" w:hAnsi="TextBookC" w:cs="TextBookC"/>
      <w:color w:val="000000"/>
      <w:sz w:val="18"/>
      <w:szCs w:val="18"/>
    </w:rPr>
  </w:style>
  <w:style w:type="paragraph" w:customStyle="1" w:styleId="12TABL-hroom">
    <w:name w:val="12TABL-hroom"/>
    <w:basedOn w:val="a"/>
    <w:uiPriority w:val="99"/>
    <w:rsid w:val="00D57D01"/>
    <w:pPr>
      <w:suppressAutoHyphens/>
      <w:autoSpaceDE w:val="0"/>
      <w:autoSpaceDN w:val="0"/>
      <w:adjustRightInd w:val="0"/>
      <w:spacing w:after="0" w:line="240" w:lineRule="atLeast"/>
      <w:textAlignment w:val="center"/>
    </w:pPr>
    <w:rPr>
      <w:rFonts w:ascii="TextBookC" w:hAnsi="TextBookC" w:cs="TextBookC"/>
      <w:b/>
      <w:bCs/>
      <w:color w:val="00FFFF"/>
      <w:sz w:val="18"/>
      <w:szCs w:val="18"/>
    </w:rPr>
  </w:style>
  <w:style w:type="character" w:customStyle="1" w:styleId="Bold">
    <w:name w:val="Bold"/>
    <w:uiPriority w:val="99"/>
    <w:rsid w:val="00D57D01"/>
    <w:rPr>
      <w:b/>
    </w:rPr>
  </w:style>
  <w:style w:type="table" w:styleId="a4">
    <w:name w:val="Table Grid"/>
    <w:basedOn w:val="a1"/>
    <w:uiPriority w:val="59"/>
    <w:rsid w:val="00316CE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rsid w:val="002C33BE"/>
    <w:pPr>
      <w:spacing w:after="0" w:line="240" w:lineRule="auto"/>
    </w:pPr>
    <w:rPr>
      <w:rFonts w:ascii="Tahoma" w:hAnsi="Tahoma" w:cs="Tahoma"/>
      <w:sz w:val="16"/>
      <w:szCs w:val="16"/>
    </w:rPr>
  </w:style>
  <w:style w:type="character" w:customStyle="1" w:styleId="a6">
    <w:name w:val="Текст выноски Знак"/>
    <w:basedOn w:val="a0"/>
    <w:link w:val="a5"/>
    <w:uiPriority w:val="99"/>
    <w:locked/>
    <w:rsid w:val="002C33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7D01"/>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D57D01"/>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7PRIL-txt">
    <w:name w:val="17PRIL-txt"/>
    <w:basedOn w:val="a3"/>
    <w:uiPriority w:val="99"/>
    <w:rsid w:val="00D57D01"/>
    <w:pPr>
      <w:tabs>
        <w:tab w:val="center" w:pos="4791"/>
      </w:tabs>
      <w:spacing w:line="380" w:lineRule="atLeast"/>
      <w:ind w:left="567" w:right="567" w:firstLine="283"/>
      <w:jc w:val="both"/>
    </w:pPr>
    <w:rPr>
      <w:rFonts w:ascii="TextBookC" w:hAnsi="TextBookC" w:cs="TextBookC"/>
      <w:sz w:val="20"/>
      <w:szCs w:val="20"/>
      <w:lang w:val="ru-RU"/>
    </w:rPr>
  </w:style>
  <w:style w:type="paragraph" w:customStyle="1" w:styleId="17PRIL-header-1">
    <w:name w:val="17PRIL-header-1"/>
    <w:basedOn w:val="a3"/>
    <w:uiPriority w:val="99"/>
    <w:rsid w:val="00D57D01"/>
    <w:pPr>
      <w:suppressAutoHyphens/>
      <w:spacing w:before="510" w:after="454" w:line="280" w:lineRule="atLeast"/>
      <w:ind w:left="567" w:right="567"/>
      <w:jc w:val="center"/>
    </w:pPr>
    <w:rPr>
      <w:rFonts w:ascii="TextBookC" w:hAnsi="TextBookC" w:cs="TextBookC"/>
      <w:spacing w:val="-3"/>
      <w:sz w:val="26"/>
      <w:szCs w:val="26"/>
      <w:lang w:val="ru-RU"/>
    </w:rPr>
  </w:style>
  <w:style w:type="paragraph" w:customStyle="1" w:styleId="17PRIL-header-2">
    <w:name w:val="17PRIL-header-2"/>
    <w:basedOn w:val="17PRIL-header-1"/>
    <w:uiPriority w:val="99"/>
    <w:rsid w:val="00D57D01"/>
    <w:pPr>
      <w:spacing w:before="397" w:after="57"/>
    </w:pPr>
    <w:rPr>
      <w:spacing w:val="0"/>
      <w:sz w:val="24"/>
      <w:szCs w:val="24"/>
    </w:rPr>
  </w:style>
  <w:style w:type="paragraph" w:customStyle="1" w:styleId="17PRIL-bull-1">
    <w:name w:val="17PRIL-bull-1"/>
    <w:basedOn w:val="17PRIL-txt"/>
    <w:uiPriority w:val="99"/>
    <w:rsid w:val="00D57D01"/>
    <w:pPr>
      <w:tabs>
        <w:tab w:val="clear" w:pos="4791"/>
        <w:tab w:val="left" w:pos="283"/>
      </w:tabs>
      <w:ind w:left="850" w:hanging="227"/>
    </w:pPr>
  </w:style>
  <w:style w:type="paragraph" w:customStyle="1" w:styleId="12TABL-txt">
    <w:name w:val="12TABL-txt"/>
    <w:basedOn w:val="a"/>
    <w:uiPriority w:val="99"/>
    <w:rsid w:val="00D57D01"/>
    <w:pPr>
      <w:autoSpaceDE w:val="0"/>
      <w:autoSpaceDN w:val="0"/>
      <w:adjustRightInd w:val="0"/>
      <w:spacing w:after="0" w:line="240" w:lineRule="atLeast"/>
      <w:textAlignment w:val="center"/>
    </w:pPr>
    <w:rPr>
      <w:rFonts w:ascii="TextBookC" w:hAnsi="TextBookC" w:cs="TextBookC"/>
      <w:color w:val="000000"/>
      <w:sz w:val="18"/>
      <w:szCs w:val="18"/>
    </w:rPr>
  </w:style>
  <w:style w:type="paragraph" w:customStyle="1" w:styleId="12TABL-hroom">
    <w:name w:val="12TABL-hroom"/>
    <w:basedOn w:val="a"/>
    <w:uiPriority w:val="99"/>
    <w:rsid w:val="00D57D01"/>
    <w:pPr>
      <w:suppressAutoHyphens/>
      <w:autoSpaceDE w:val="0"/>
      <w:autoSpaceDN w:val="0"/>
      <w:adjustRightInd w:val="0"/>
      <w:spacing w:after="0" w:line="240" w:lineRule="atLeast"/>
      <w:textAlignment w:val="center"/>
    </w:pPr>
    <w:rPr>
      <w:rFonts w:ascii="TextBookC" w:hAnsi="TextBookC" w:cs="TextBookC"/>
      <w:b/>
      <w:bCs/>
      <w:color w:val="00FFFF"/>
      <w:sz w:val="18"/>
      <w:szCs w:val="18"/>
    </w:rPr>
  </w:style>
  <w:style w:type="character" w:customStyle="1" w:styleId="Bold">
    <w:name w:val="Bold"/>
    <w:uiPriority w:val="99"/>
    <w:rsid w:val="00D57D01"/>
    <w:rPr>
      <w:b/>
    </w:rPr>
  </w:style>
  <w:style w:type="table" w:styleId="a4">
    <w:name w:val="Table Grid"/>
    <w:basedOn w:val="a1"/>
    <w:uiPriority w:val="59"/>
    <w:rsid w:val="00316CE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rsid w:val="002C33BE"/>
    <w:pPr>
      <w:spacing w:after="0" w:line="240" w:lineRule="auto"/>
    </w:pPr>
    <w:rPr>
      <w:rFonts w:ascii="Tahoma" w:hAnsi="Tahoma" w:cs="Tahoma"/>
      <w:sz w:val="16"/>
      <w:szCs w:val="16"/>
    </w:rPr>
  </w:style>
  <w:style w:type="character" w:customStyle="1" w:styleId="a6">
    <w:name w:val="Текст выноски Знак"/>
    <w:basedOn w:val="a0"/>
    <w:link w:val="a5"/>
    <w:uiPriority w:val="99"/>
    <w:locked/>
    <w:rsid w:val="002C33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12D93-9597-4B26-804D-04C14E34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4281</Words>
  <Characters>32707</Characters>
  <Application>Microsoft Office Word</Application>
  <DocSecurity>0</DocSecurity>
  <Lines>272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R. Islamova</dc:creator>
  <cp:keywords/>
  <dc:description/>
  <cp:lastModifiedBy>Алексей</cp:lastModifiedBy>
  <cp:revision>3</cp:revision>
  <cp:lastPrinted>2023-02-09T07:27:00Z</cp:lastPrinted>
  <dcterms:created xsi:type="dcterms:W3CDTF">2023-02-08T12:35:00Z</dcterms:created>
  <dcterms:modified xsi:type="dcterms:W3CDTF">2023-02-09T07:31:00Z</dcterms:modified>
</cp:coreProperties>
</file>